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57" w:rsidRDefault="00C41A57" w:rsidP="00BF04DB">
      <w:pPr>
        <w:spacing w:after="0"/>
        <w:jc w:val="center"/>
        <w:rPr>
          <w:rFonts w:ascii="Times New Roman" w:hAnsi="Times New Roman" w:cs="Times New Roman"/>
          <w:b/>
          <w:sz w:val="24"/>
          <w:szCs w:val="24"/>
        </w:rPr>
      </w:pPr>
    </w:p>
    <w:p w:rsidR="00C37443" w:rsidRDefault="00C37443" w:rsidP="00BF04DB">
      <w:pPr>
        <w:spacing w:after="0"/>
        <w:jc w:val="center"/>
        <w:rPr>
          <w:rFonts w:ascii="Times New Roman" w:hAnsi="Times New Roman" w:cs="Times New Roman"/>
          <w:b/>
          <w:sz w:val="24"/>
          <w:szCs w:val="24"/>
        </w:rPr>
      </w:pPr>
    </w:p>
    <w:p w:rsidR="00BF04DB"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Аналитическая записка по изменению законодательства РФ, </w:t>
      </w:r>
    </w:p>
    <w:p w:rsidR="00BF04DB"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а также издание органом нормативного регулирования писем разъяснительного характера, </w:t>
      </w:r>
    </w:p>
    <w:p w:rsidR="00154FA9"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касающихся деятельности Филиала, изданных (опубликованных) в </w:t>
      </w:r>
      <w:r w:rsidR="00D21290">
        <w:rPr>
          <w:rFonts w:ascii="Times New Roman" w:hAnsi="Times New Roman" w:cs="Times New Roman"/>
          <w:b/>
          <w:sz w:val="24"/>
          <w:szCs w:val="24"/>
        </w:rPr>
        <w:t>апреле</w:t>
      </w:r>
      <w:r w:rsidR="00691355">
        <w:rPr>
          <w:rFonts w:ascii="Times New Roman" w:hAnsi="Times New Roman" w:cs="Times New Roman"/>
          <w:b/>
          <w:sz w:val="24"/>
          <w:szCs w:val="24"/>
        </w:rPr>
        <w:t xml:space="preserve"> </w:t>
      </w:r>
      <w:r w:rsidR="00925CD3" w:rsidRPr="00BF5776">
        <w:rPr>
          <w:rFonts w:ascii="Times New Roman" w:hAnsi="Times New Roman" w:cs="Times New Roman"/>
          <w:b/>
          <w:sz w:val="24"/>
          <w:szCs w:val="24"/>
        </w:rPr>
        <w:t>202</w:t>
      </w:r>
      <w:r w:rsidR="00691355">
        <w:rPr>
          <w:rFonts w:ascii="Times New Roman" w:hAnsi="Times New Roman" w:cs="Times New Roman"/>
          <w:b/>
          <w:sz w:val="24"/>
          <w:szCs w:val="24"/>
        </w:rPr>
        <w:t>2</w:t>
      </w:r>
      <w:r w:rsidRPr="00BF5776">
        <w:rPr>
          <w:rFonts w:ascii="Times New Roman" w:hAnsi="Times New Roman" w:cs="Times New Roman"/>
          <w:b/>
          <w:sz w:val="24"/>
          <w:szCs w:val="24"/>
        </w:rPr>
        <w:t xml:space="preserve"> года</w:t>
      </w:r>
    </w:p>
    <w:p w:rsidR="00BF04DB" w:rsidRPr="00BF5776" w:rsidRDefault="00BF04DB" w:rsidP="00BF04DB">
      <w:pPr>
        <w:spacing w:after="0"/>
        <w:jc w:val="center"/>
        <w:rPr>
          <w:rFonts w:ascii="Times New Roman" w:hAnsi="Times New Roman" w:cs="Times New Roman"/>
          <w:b/>
          <w:sz w:val="24"/>
          <w:szCs w:val="24"/>
        </w:rPr>
      </w:pPr>
    </w:p>
    <w:tbl>
      <w:tblPr>
        <w:tblStyle w:val="a3"/>
        <w:tblW w:w="15163" w:type="dxa"/>
        <w:tblLayout w:type="fixed"/>
        <w:tblLook w:val="04A0" w:firstRow="1" w:lastRow="0" w:firstColumn="1" w:lastColumn="0" w:noHBand="0" w:noVBand="1"/>
      </w:tblPr>
      <w:tblGrid>
        <w:gridCol w:w="817"/>
        <w:gridCol w:w="3006"/>
        <w:gridCol w:w="4536"/>
        <w:gridCol w:w="6804"/>
      </w:tblGrid>
      <w:tr w:rsidR="005502BC" w:rsidRPr="00BF5776" w:rsidTr="005502BC">
        <w:trPr>
          <w:trHeight w:val="2455"/>
        </w:trPr>
        <w:tc>
          <w:tcPr>
            <w:tcW w:w="817" w:type="dxa"/>
          </w:tcPr>
          <w:p w:rsidR="005502BC" w:rsidRPr="00C41A57" w:rsidRDefault="005502BC" w:rsidP="00C41A57">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w:t>
            </w:r>
          </w:p>
        </w:tc>
        <w:tc>
          <w:tcPr>
            <w:tcW w:w="3006" w:type="dxa"/>
          </w:tcPr>
          <w:p w:rsidR="005502BC" w:rsidRDefault="005502BC" w:rsidP="00C41A57">
            <w:pPr>
              <w:spacing w:after="60"/>
              <w:jc w:val="center"/>
              <w:rPr>
                <w:rFonts w:ascii="Times New Roman" w:hAnsi="Times New Roman" w:cs="Times New Roman"/>
                <w:b/>
                <w:sz w:val="24"/>
                <w:szCs w:val="24"/>
              </w:rPr>
            </w:pPr>
          </w:p>
          <w:p w:rsidR="005502BC" w:rsidRPr="00C41A57" w:rsidRDefault="005502BC" w:rsidP="00C41A57">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 xml:space="preserve">Наименование органа, издавшего документ, </w:t>
            </w:r>
          </w:p>
          <w:p w:rsidR="005502BC" w:rsidRPr="00C41A57" w:rsidRDefault="005502BC" w:rsidP="00C41A57">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дата вступления в силу</w:t>
            </w:r>
          </w:p>
        </w:tc>
        <w:tc>
          <w:tcPr>
            <w:tcW w:w="4536" w:type="dxa"/>
          </w:tcPr>
          <w:p w:rsidR="005502BC" w:rsidRDefault="005502BC" w:rsidP="00C41A57">
            <w:pPr>
              <w:spacing w:after="60"/>
              <w:jc w:val="center"/>
              <w:rPr>
                <w:rFonts w:ascii="Times New Roman" w:hAnsi="Times New Roman" w:cs="Times New Roman"/>
                <w:b/>
                <w:sz w:val="24"/>
                <w:szCs w:val="24"/>
              </w:rPr>
            </w:pPr>
          </w:p>
          <w:p w:rsidR="005502BC" w:rsidRPr="00C41A57" w:rsidRDefault="005502BC" w:rsidP="00C41A57">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Источник нормативного регулирования:</w:t>
            </w:r>
          </w:p>
          <w:p w:rsidR="005502BC" w:rsidRPr="00C41A57" w:rsidRDefault="005502BC" w:rsidP="00D12FAD">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Нормативно-правовые акты, разъяснительные письма</w:t>
            </w:r>
          </w:p>
        </w:tc>
        <w:tc>
          <w:tcPr>
            <w:tcW w:w="6804" w:type="dxa"/>
          </w:tcPr>
          <w:p w:rsidR="005502BC" w:rsidRDefault="005502BC" w:rsidP="00AD4E0E">
            <w:pPr>
              <w:spacing w:after="60"/>
              <w:jc w:val="both"/>
              <w:rPr>
                <w:rFonts w:ascii="Times New Roman" w:hAnsi="Times New Roman" w:cs="Times New Roman"/>
                <w:b/>
                <w:sz w:val="24"/>
                <w:szCs w:val="24"/>
              </w:rPr>
            </w:pPr>
          </w:p>
          <w:p w:rsidR="005502BC" w:rsidRDefault="005502BC" w:rsidP="00AD4E0E">
            <w:pPr>
              <w:spacing w:after="60"/>
              <w:jc w:val="both"/>
              <w:rPr>
                <w:rFonts w:ascii="Times New Roman" w:hAnsi="Times New Roman" w:cs="Times New Roman"/>
                <w:b/>
                <w:sz w:val="24"/>
                <w:szCs w:val="24"/>
              </w:rPr>
            </w:pPr>
          </w:p>
          <w:p w:rsidR="005502BC" w:rsidRPr="00C41A57" w:rsidRDefault="005502BC" w:rsidP="00AD4E0E">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Содержание</w:t>
            </w:r>
          </w:p>
        </w:tc>
      </w:tr>
      <w:tr w:rsidR="005502BC" w:rsidRPr="001F5E08" w:rsidTr="005502BC">
        <w:trPr>
          <w:trHeight w:val="1859"/>
        </w:trPr>
        <w:tc>
          <w:tcPr>
            <w:tcW w:w="817" w:type="dxa"/>
          </w:tcPr>
          <w:p w:rsidR="005502BC" w:rsidRDefault="005502BC" w:rsidP="00DA2B35">
            <w:pPr>
              <w:pStyle w:val="ab"/>
              <w:spacing w:after="60"/>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06" w:type="dxa"/>
          </w:tcPr>
          <w:p w:rsidR="005502BC" w:rsidRDefault="005502BC" w:rsidP="00E437AA">
            <w:pPr>
              <w:spacing w:before="200"/>
              <w:jc w:val="center"/>
              <w:rPr>
                <w:rFonts w:ascii="Times New Roman" w:eastAsia="Times New Roman" w:hAnsi="Times New Roman" w:cs="Times New Roman"/>
                <w:sz w:val="24"/>
                <w:szCs w:val="24"/>
                <w:lang w:eastAsia="ru-RU"/>
              </w:rPr>
            </w:pPr>
            <w:r w:rsidRPr="00E437AA">
              <w:rPr>
                <w:rFonts w:ascii="Times New Roman" w:eastAsia="Times New Roman" w:hAnsi="Times New Roman" w:cs="Times New Roman"/>
                <w:sz w:val="24"/>
                <w:szCs w:val="24"/>
                <w:lang w:eastAsia="ru-RU"/>
              </w:rPr>
              <w:t xml:space="preserve">Правительство РФ </w:t>
            </w:r>
          </w:p>
          <w:p w:rsidR="005502BC" w:rsidRPr="00E437AA" w:rsidRDefault="005502BC" w:rsidP="00E437AA">
            <w:pPr>
              <w:spacing w:before="2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r w:rsidRPr="00E437AA">
              <w:rPr>
                <w:rFonts w:ascii="Times New Roman" w:eastAsia="Times New Roman" w:hAnsi="Times New Roman" w:cs="Times New Roman"/>
                <w:sz w:val="24"/>
                <w:szCs w:val="24"/>
                <w:lang w:eastAsia="ru-RU"/>
              </w:rPr>
              <w:t>.2022</w:t>
            </w:r>
          </w:p>
          <w:p w:rsidR="005502BC" w:rsidRDefault="005502BC" w:rsidP="00E437AA">
            <w:pPr>
              <w:spacing w:before="20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536" w:type="dxa"/>
          </w:tcPr>
          <w:p w:rsidR="005502BC" w:rsidRPr="004626C9" w:rsidRDefault="005502BC" w:rsidP="004626C9">
            <w:pPr>
              <w:autoSpaceDE w:val="0"/>
              <w:autoSpaceDN w:val="0"/>
              <w:adjustRightInd w:val="0"/>
              <w:jc w:val="center"/>
              <w:rPr>
                <w:rFonts w:ascii="Times New Roman" w:eastAsia="Times New Roman" w:hAnsi="Times New Roman" w:cs="Times New Roman"/>
                <w:sz w:val="24"/>
                <w:szCs w:val="24"/>
                <w:lang w:eastAsia="ru-RU"/>
              </w:rPr>
            </w:pPr>
            <w:r w:rsidRPr="00E437AA">
              <w:rPr>
                <w:rFonts w:ascii="Times New Roman" w:eastAsia="Times New Roman" w:hAnsi="Times New Roman" w:cs="Times New Roman"/>
                <w:sz w:val="24"/>
                <w:szCs w:val="24"/>
                <w:lang w:eastAsia="ru-RU"/>
              </w:rPr>
              <w:t xml:space="preserve"> </w:t>
            </w:r>
            <w:r w:rsidRPr="004626C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 xml:space="preserve">Правительства РФ </w:t>
            </w:r>
            <w:r w:rsidR="006A7D1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от 02.04.2022 №</w:t>
            </w:r>
            <w:r w:rsidRPr="004626C9">
              <w:rPr>
                <w:rFonts w:ascii="Times New Roman" w:eastAsia="Times New Roman" w:hAnsi="Times New Roman" w:cs="Times New Roman"/>
                <w:sz w:val="24"/>
                <w:szCs w:val="24"/>
                <w:lang w:eastAsia="ru-RU"/>
              </w:rPr>
              <w:t xml:space="preserve"> 575</w:t>
            </w:r>
          </w:p>
          <w:p w:rsidR="005502BC" w:rsidRPr="004626C9" w:rsidRDefault="005502BC" w:rsidP="004626C9">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26C9">
              <w:rPr>
                <w:rFonts w:ascii="Times New Roman" w:eastAsia="Times New Roman" w:hAnsi="Times New Roman" w:cs="Times New Roman"/>
                <w:sz w:val="24"/>
                <w:szCs w:val="24"/>
                <w:lang w:eastAsia="ru-RU"/>
              </w:rPr>
              <w: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w:t>
            </w:r>
            <w:r>
              <w:rPr>
                <w:rFonts w:ascii="Times New Roman" w:eastAsia="Times New Roman" w:hAnsi="Times New Roman" w:cs="Times New Roman"/>
                <w:sz w:val="24"/>
                <w:szCs w:val="24"/>
                <w:lang w:eastAsia="ru-RU"/>
              </w:rPr>
              <w:t>зрешений на ввод в эксплуатацию»</w:t>
            </w:r>
          </w:p>
          <w:p w:rsidR="005502BC" w:rsidRPr="004626C9" w:rsidRDefault="005502BC" w:rsidP="00DA2B35">
            <w:pPr>
              <w:pStyle w:val="1"/>
              <w:shd w:val="clear" w:color="auto" w:fill="FFFFFF"/>
              <w:spacing w:before="0"/>
              <w:jc w:val="center"/>
              <w:textAlignment w:val="baseline"/>
              <w:outlineLvl w:val="0"/>
              <w:rPr>
                <w:rFonts w:ascii="Times New Roman" w:eastAsia="Times New Roman" w:hAnsi="Times New Roman" w:cs="Times New Roman"/>
                <w:color w:val="auto"/>
                <w:sz w:val="24"/>
                <w:szCs w:val="24"/>
                <w:lang w:eastAsia="ru-RU"/>
              </w:rPr>
            </w:pPr>
          </w:p>
        </w:tc>
        <w:tc>
          <w:tcPr>
            <w:tcW w:w="6804" w:type="dxa"/>
          </w:tcPr>
          <w:p w:rsidR="005502BC" w:rsidRDefault="005502BC" w:rsidP="004626C9">
            <w:pPr>
              <w:spacing w:before="200"/>
              <w:jc w:val="both"/>
              <w:rPr>
                <w:rFonts w:ascii="Times New Roman" w:eastAsia="Times New Roman" w:hAnsi="Times New Roman" w:cs="Times New Roman"/>
                <w:sz w:val="24"/>
                <w:szCs w:val="24"/>
                <w:lang w:eastAsia="ru-RU"/>
              </w:rPr>
            </w:pPr>
            <w:r w:rsidRPr="004626C9">
              <w:rPr>
                <w:rFonts w:ascii="Times New Roman" w:eastAsia="Times New Roman" w:hAnsi="Times New Roman" w:cs="Times New Roman"/>
                <w:sz w:val="24"/>
                <w:szCs w:val="24"/>
                <w:lang w:eastAsia="ru-RU"/>
              </w:rPr>
              <w:t xml:space="preserve">Автоматически </w:t>
            </w:r>
            <w:hyperlink r:id="rId8" w:history="1">
              <w:r>
                <w:rPr>
                  <w:rFonts w:ascii="Times New Roman" w:eastAsia="Times New Roman" w:hAnsi="Times New Roman" w:cs="Times New Roman"/>
                  <w:sz w:val="24"/>
                  <w:szCs w:val="24"/>
                  <w:lang w:eastAsia="ru-RU"/>
                </w:rPr>
                <w:t>увеличиваю</w:t>
              </w:r>
              <w:r w:rsidRPr="004626C9">
                <w:rPr>
                  <w:rFonts w:ascii="Times New Roman" w:eastAsia="Times New Roman" w:hAnsi="Times New Roman" w:cs="Times New Roman"/>
                  <w:sz w:val="24"/>
                  <w:szCs w:val="24"/>
                  <w:lang w:eastAsia="ru-RU"/>
                </w:rPr>
                <w:t>т</w:t>
              </w:r>
            </w:hyperlink>
            <w:r>
              <w:rPr>
                <w:rFonts w:ascii="Times New Roman" w:eastAsia="Times New Roman" w:hAnsi="Times New Roman" w:cs="Times New Roman"/>
                <w:sz w:val="24"/>
                <w:szCs w:val="24"/>
                <w:lang w:eastAsia="ru-RU"/>
              </w:rPr>
              <w:t>ся</w:t>
            </w:r>
            <w:r w:rsidRPr="004626C9">
              <w:rPr>
                <w:rFonts w:ascii="Times New Roman" w:eastAsia="Times New Roman" w:hAnsi="Times New Roman" w:cs="Times New Roman"/>
                <w:sz w:val="24"/>
                <w:szCs w:val="24"/>
                <w:lang w:eastAsia="ru-RU"/>
              </w:rPr>
              <w:t xml:space="preserve"> на год сроки </w:t>
            </w:r>
            <w:hyperlink r:id="rId9" w:history="1">
              <w:r w:rsidRPr="004626C9">
                <w:rPr>
                  <w:rFonts w:ascii="Times New Roman" w:eastAsia="Times New Roman" w:hAnsi="Times New Roman" w:cs="Times New Roman"/>
                  <w:sz w:val="24"/>
                  <w:szCs w:val="24"/>
                  <w:lang w:eastAsia="ru-RU"/>
                </w:rPr>
                <w:t>разрешений на строительство</w:t>
              </w:r>
            </w:hyperlink>
            <w:r w:rsidRPr="004626C9">
              <w:rPr>
                <w:rFonts w:ascii="Times New Roman" w:eastAsia="Times New Roman" w:hAnsi="Times New Roman" w:cs="Times New Roman"/>
                <w:sz w:val="24"/>
                <w:szCs w:val="24"/>
                <w:lang w:eastAsia="ru-RU"/>
              </w:rPr>
              <w:t xml:space="preserve">, которые истекают в период с 13 апреля до 1 августа. </w:t>
            </w:r>
          </w:p>
          <w:p w:rsidR="005502BC" w:rsidRPr="00E437AA" w:rsidRDefault="005502BC" w:rsidP="004626C9">
            <w:pPr>
              <w:spacing w:before="200"/>
              <w:jc w:val="both"/>
              <w:rPr>
                <w:rFonts w:ascii="Times New Roman" w:eastAsia="Times New Roman" w:hAnsi="Times New Roman" w:cs="Times New Roman"/>
                <w:sz w:val="24"/>
                <w:szCs w:val="24"/>
                <w:lang w:eastAsia="ru-RU"/>
              </w:rPr>
            </w:pPr>
            <w:r w:rsidRPr="004626C9">
              <w:rPr>
                <w:rFonts w:ascii="Times New Roman" w:eastAsia="Times New Roman" w:hAnsi="Times New Roman" w:cs="Times New Roman"/>
                <w:sz w:val="24"/>
                <w:szCs w:val="24"/>
                <w:lang w:eastAsia="ru-RU"/>
              </w:rPr>
              <w:t xml:space="preserve">На столько же </w:t>
            </w:r>
            <w:r>
              <w:rPr>
                <w:rFonts w:ascii="Times New Roman" w:eastAsia="Times New Roman" w:hAnsi="Times New Roman" w:cs="Times New Roman"/>
                <w:sz w:val="24"/>
                <w:szCs w:val="24"/>
                <w:lang w:eastAsia="ru-RU"/>
              </w:rPr>
              <w:t xml:space="preserve">продлится </w:t>
            </w:r>
            <w:r w:rsidRPr="004626C9">
              <w:rPr>
                <w:rFonts w:ascii="Times New Roman" w:eastAsia="Times New Roman" w:hAnsi="Times New Roman" w:cs="Times New Roman"/>
                <w:sz w:val="24"/>
                <w:szCs w:val="24"/>
                <w:lang w:eastAsia="ru-RU"/>
              </w:rPr>
              <w:t xml:space="preserve">срок использования информации из </w:t>
            </w:r>
            <w:hyperlink r:id="rId10" w:history="1">
              <w:r w:rsidRPr="004626C9">
                <w:rPr>
                  <w:rFonts w:ascii="Times New Roman" w:eastAsia="Times New Roman" w:hAnsi="Times New Roman" w:cs="Times New Roman"/>
                  <w:sz w:val="24"/>
                  <w:szCs w:val="24"/>
                  <w:lang w:eastAsia="ru-RU"/>
                </w:rPr>
                <w:t>градостроительных планов земельных участков</w:t>
              </w:r>
            </w:hyperlink>
            <w:r w:rsidRPr="004626C9">
              <w:rPr>
                <w:rFonts w:ascii="Times New Roman" w:eastAsia="Times New Roman" w:hAnsi="Times New Roman" w:cs="Times New Roman"/>
                <w:sz w:val="24"/>
                <w:szCs w:val="24"/>
                <w:lang w:eastAsia="ru-RU"/>
              </w:rPr>
              <w:t xml:space="preserve">, которая нужна для выдачи таких разрешений и т.д. Правило касается случаев, если срок истекает в период с 13 апреля до 1 </w:t>
            </w:r>
            <w:r>
              <w:rPr>
                <w:rFonts w:ascii="Times New Roman" w:eastAsia="Times New Roman" w:hAnsi="Times New Roman" w:cs="Times New Roman"/>
                <w:sz w:val="24"/>
                <w:szCs w:val="24"/>
                <w:lang w:eastAsia="ru-RU"/>
              </w:rPr>
              <w:t>января 2023 года. Не требуется предоставлять</w:t>
            </w:r>
            <w:r w:rsidRPr="004626C9">
              <w:rPr>
                <w:rFonts w:ascii="Times New Roman" w:eastAsia="Times New Roman" w:hAnsi="Times New Roman" w:cs="Times New Roman"/>
                <w:sz w:val="24"/>
                <w:szCs w:val="24"/>
                <w:lang w:eastAsia="ru-RU"/>
              </w:rPr>
              <w:t xml:space="preserve"> указанные планы, чтобы получить </w:t>
            </w:r>
            <w:hyperlink r:id="rId11" w:history="1">
              <w:r w:rsidRPr="004626C9">
                <w:rPr>
                  <w:rFonts w:ascii="Times New Roman" w:eastAsia="Times New Roman" w:hAnsi="Times New Roman" w:cs="Times New Roman"/>
                  <w:sz w:val="24"/>
                  <w:szCs w:val="24"/>
                  <w:lang w:eastAsia="ru-RU"/>
                </w:rPr>
                <w:t>разрешение на ввод объекта в эксплуатацию</w:t>
              </w:r>
            </w:hyperlink>
            <w:r w:rsidRPr="004626C9">
              <w:rPr>
                <w:rFonts w:ascii="Times New Roman" w:eastAsia="Times New Roman" w:hAnsi="Times New Roman" w:cs="Times New Roman"/>
                <w:sz w:val="24"/>
                <w:szCs w:val="24"/>
                <w:lang w:eastAsia="ru-RU"/>
              </w:rPr>
              <w:t>.</w:t>
            </w:r>
          </w:p>
        </w:tc>
      </w:tr>
      <w:tr w:rsidR="005502BC" w:rsidRPr="001F5E08" w:rsidTr="005502BC">
        <w:trPr>
          <w:trHeight w:val="70"/>
        </w:trPr>
        <w:tc>
          <w:tcPr>
            <w:tcW w:w="817" w:type="dxa"/>
          </w:tcPr>
          <w:p w:rsidR="005502BC" w:rsidRDefault="005502BC" w:rsidP="00DA2B35">
            <w:pPr>
              <w:pStyle w:val="ab"/>
              <w:spacing w:after="60"/>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06" w:type="dxa"/>
          </w:tcPr>
          <w:p w:rsidR="005502BC" w:rsidRDefault="005502BC" w:rsidP="004626C9">
            <w:pPr>
              <w:spacing w:before="200"/>
              <w:jc w:val="center"/>
              <w:rPr>
                <w:rFonts w:ascii="Times New Roman" w:eastAsia="Times New Roman" w:hAnsi="Times New Roman" w:cs="Times New Roman"/>
                <w:sz w:val="24"/>
                <w:szCs w:val="24"/>
                <w:lang w:eastAsia="ru-RU"/>
              </w:rPr>
            </w:pPr>
            <w:r w:rsidRPr="00E437AA">
              <w:rPr>
                <w:rFonts w:ascii="Times New Roman" w:eastAsia="Times New Roman" w:hAnsi="Times New Roman" w:cs="Times New Roman"/>
                <w:sz w:val="24"/>
                <w:szCs w:val="24"/>
                <w:lang w:eastAsia="ru-RU"/>
              </w:rPr>
              <w:t xml:space="preserve">Правительство РФ </w:t>
            </w:r>
          </w:p>
          <w:p w:rsidR="005502BC" w:rsidRPr="00E437AA" w:rsidRDefault="005502BC" w:rsidP="004626C9">
            <w:pPr>
              <w:spacing w:before="2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r w:rsidRPr="00E437AA">
              <w:rPr>
                <w:rFonts w:ascii="Times New Roman" w:eastAsia="Times New Roman" w:hAnsi="Times New Roman" w:cs="Times New Roman"/>
                <w:sz w:val="24"/>
                <w:szCs w:val="24"/>
                <w:lang w:eastAsia="ru-RU"/>
              </w:rPr>
              <w:t>.2022</w:t>
            </w:r>
          </w:p>
          <w:p w:rsidR="005502BC" w:rsidRDefault="005502BC" w:rsidP="004626C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536" w:type="dxa"/>
          </w:tcPr>
          <w:p w:rsidR="005502BC" w:rsidRPr="004626C9" w:rsidRDefault="005502BC" w:rsidP="004626C9">
            <w:pPr>
              <w:autoSpaceDE w:val="0"/>
              <w:autoSpaceDN w:val="0"/>
              <w:adjustRightInd w:val="0"/>
              <w:jc w:val="center"/>
              <w:rPr>
                <w:rFonts w:ascii="Times New Roman" w:eastAsia="Times New Roman" w:hAnsi="Times New Roman" w:cs="Times New Roman"/>
                <w:sz w:val="24"/>
                <w:szCs w:val="24"/>
                <w:lang w:eastAsia="ru-RU"/>
              </w:rPr>
            </w:pPr>
            <w:r w:rsidRPr="004626C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 xml:space="preserve">Правительства РФ </w:t>
            </w:r>
            <w:r w:rsidR="006A7D1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от 09.04.2022 №</w:t>
            </w:r>
            <w:r w:rsidRPr="004626C9">
              <w:rPr>
                <w:rFonts w:ascii="Times New Roman" w:eastAsia="Times New Roman" w:hAnsi="Times New Roman" w:cs="Times New Roman"/>
                <w:sz w:val="24"/>
                <w:szCs w:val="24"/>
                <w:lang w:eastAsia="ru-RU"/>
              </w:rPr>
              <w:t xml:space="preserve"> 629</w:t>
            </w:r>
          </w:p>
          <w:p w:rsidR="005502BC" w:rsidRPr="004626C9" w:rsidRDefault="005502BC" w:rsidP="004626C9">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26C9">
              <w:rPr>
                <w:rFonts w:ascii="Times New Roman" w:eastAsia="Times New Roman" w:hAnsi="Times New Roman" w:cs="Times New Roman"/>
                <w:sz w:val="24"/>
                <w:szCs w:val="24"/>
                <w:lang w:eastAsia="ru-RU"/>
              </w:rPr>
              <w:t>Об особенностях регулирования земельных отношений в Р</w:t>
            </w:r>
            <w:r>
              <w:rPr>
                <w:rFonts w:ascii="Times New Roman" w:eastAsia="Times New Roman" w:hAnsi="Times New Roman" w:cs="Times New Roman"/>
                <w:sz w:val="24"/>
                <w:szCs w:val="24"/>
                <w:lang w:eastAsia="ru-RU"/>
              </w:rPr>
              <w:t>оссийской Федерации в 2022 году»</w:t>
            </w:r>
          </w:p>
          <w:p w:rsidR="005502BC" w:rsidRPr="00DA2B35" w:rsidRDefault="005502BC" w:rsidP="004626C9">
            <w:pPr>
              <w:spacing w:before="200"/>
              <w:jc w:val="center"/>
              <w:rPr>
                <w:rFonts w:ascii="Times New Roman" w:eastAsia="Times New Roman" w:hAnsi="Times New Roman" w:cs="Times New Roman"/>
                <w:sz w:val="24"/>
                <w:szCs w:val="24"/>
                <w:lang w:eastAsia="ru-RU"/>
              </w:rPr>
            </w:pPr>
            <w:r w:rsidRPr="00DA2B35">
              <w:rPr>
                <w:rFonts w:ascii="Times New Roman" w:eastAsia="Times New Roman" w:hAnsi="Times New Roman" w:cs="Times New Roman"/>
                <w:sz w:val="24"/>
                <w:szCs w:val="24"/>
                <w:lang w:eastAsia="ru-RU"/>
              </w:rPr>
              <w:t xml:space="preserve"> </w:t>
            </w:r>
          </w:p>
        </w:tc>
        <w:tc>
          <w:tcPr>
            <w:tcW w:w="6804" w:type="dxa"/>
          </w:tcPr>
          <w:p w:rsidR="00035429" w:rsidRDefault="005502BC" w:rsidP="004626C9">
            <w:pPr>
              <w:spacing w:before="200"/>
              <w:jc w:val="both"/>
              <w:rPr>
                <w:rFonts w:ascii="Times New Roman" w:eastAsia="Times New Roman" w:hAnsi="Times New Roman" w:cs="Times New Roman"/>
                <w:sz w:val="24"/>
                <w:szCs w:val="24"/>
                <w:lang w:eastAsia="ru-RU"/>
              </w:rPr>
            </w:pPr>
            <w:r w:rsidRPr="004626C9">
              <w:rPr>
                <w:rFonts w:ascii="Times New Roman" w:eastAsia="Times New Roman" w:hAnsi="Times New Roman" w:cs="Times New Roman"/>
                <w:sz w:val="24"/>
                <w:szCs w:val="24"/>
                <w:lang w:eastAsia="ru-RU"/>
              </w:rPr>
              <w:t>Определен новый случай, когда</w:t>
            </w:r>
            <w:r w:rsidR="006A7D12">
              <w:rPr>
                <w:rFonts w:ascii="Times New Roman" w:eastAsia="Times New Roman" w:hAnsi="Times New Roman" w:cs="Times New Roman"/>
                <w:sz w:val="24"/>
                <w:szCs w:val="24"/>
                <w:lang w:eastAsia="ru-RU"/>
              </w:rPr>
              <w:t xml:space="preserve"> российские граждане или </w:t>
            </w:r>
            <w:proofErr w:type="spellStart"/>
            <w:r w:rsidR="006A7D12">
              <w:rPr>
                <w:rFonts w:ascii="Times New Roman" w:eastAsia="Times New Roman" w:hAnsi="Times New Roman" w:cs="Times New Roman"/>
                <w:sz w:val="24"/>
                <w:szCs w:val="24"/>
                <w:lang w:eastAsia="ru-RU"/>
              </w:rPr>
              <w:t>юрлица</w:t>
            </w:r>
            <w:proofErr w:type="spellEnd"/>
            <w:r w:rsidR="006A7D12">
              <w:rPr>
                <w:rFonts w:ascii="Times New Roman" w:eastAsia="Times New Roman" w:hAnsi="Times New Roman" w:cs="Times New Roman"/>
                <w:sz w:val="24"/>
                <w:szCs w:val="24"/>
                <w:lang w:eastAsia="ru-RU"/>
              </w:rPr>
              <w:t xml:space="preserve"> </w:t>
            </w:r>
            <w:r w:rsidRPr="004626C9">
              <w:rPr>
                <w:rFonts w:ascii="Times New Roman" w:eastAsia="Times New Roman" w:hAnsi="Times New Roman" w:cs="Times New Roman"/>
                <w:sz w:val="24"/>
                <w:szCs w:val="24"/>
                <w:lang w:eastAsia="ru-RU"/>
              </w:rPr>
              <w:t>вправе арендовать государственные или муниципальные земли без торгов. С 12 апреля до конца 2022 года</w:t>
            </w:r>
            <w:r>
              <w:rPr>
                <w:rFonts w:ascii="Times New Roman" w:eastAsia="Times New Roman" w:hAnsi="Times New Roman" w:cs="Times New Roman"/>
                <w:sz w:val="24"/>
                <w:szCs w:val="24"/>
                <w:lang w:eastAsia="ru-RU"/>
              </w:rPr>
              <w:t xml:space="preserve"> - </w:t>
            </w:r>
            <w:r w:rsidRPr="004626C9">
              <w:rPr>
                <w:rFonts w:ascii="Times New Roman" w:eastAsia="Times New Roman" w:hAnsi="Times New Roman" w:cs="Times New Roman"/>
                <w:sz w:val="24"/>
                <w:szCs w:val="24"/>
                <w:lang w:eastAsia="ru-RU"/>
              </w:rPr>
              <w:t>это возможно для производства импортозамещающей продукции, которая нужна во время санкций. Ее перечни устанавливают регионы.</w:t>
            </w:r>
          </w:p>
          <w:p w:rsidR="005502BC" w:rsidRPr="004626C9" w:rsidRDefault="005502BC" w:rsidP="004626C9">
            <w:pPr>
              <w:spacing w:before="200"/>
              <w:jc w:val="both"/>
              <w:rPr>
                <w:rFonts w:ascii="Times New Roman" w:eastAsia="Times New Roman" w:hAnsi="Times New Roman" w:cs="Times New Roman"/>
                <w:sz w:val="24"/>
                <w:szCs w:val="24"/>
                <w:lang w:eastAsia="ru-RU"/>
              </w:rPr>
            </w:pPr>
            <w:r w:rsidRPr="004626C9">
              <w:rPr>
                <w:rFonts w:ascii="Times New Roman" w:eastAsia="Times New Roman" w:hAnsi="Times New Roman" w:cs="Times New Roman"/>
                <w:sz w:val="24"/>
                <w:szCs w:val="24"/>
                <w:lang w:eastAsia="ru-RU"/>
              </w:rPr>
              <w:t xml:space="preserve">Изменить вид разрешенного использования такого участка нельзя. Если не применять его для данного производства, </w:t>
            </w:r>
            <w:r w:rsidRPr="004626C9">
              <w:rPr>
                <w:rFonts w:ascii="Times New Roman" w:eastAsia="Times New Roman" w:hAnsi="Times New Roman" w:cs="Times New Roman"/>
                <w:sz w:val="24"/>
                <w:szCs w:val="24"/>
                <w:lang w:eastAsia="ru-RU"/>
              </w:rPr>
              <w:lastRenderedPageBreak/>
              <w:t xml:space="preserve">арендодатель обязан отказаться от договора в одностороннем порядке. Эти условия </w:t>
            </w:r>
            <w:hyperlink r:id="rId12" w:history="1">
              <w:r w:rsidRPr="004626C9">
                <w:rPr>
                  <w:rFonts w:ascii="Times New Roman" w:eastAsia="Times New Roman" w:hAnsi="Times New Roman" w:cs="Times New Roman"/>
                  <w:sz w:val="24"/>
                  <w:szCs w:val="24"/>
                  <w:lang w:eastAsia="ru-RU"/>
                </w:rPr>
                <w:t>должны быть</w:t>
              </w:r>
            </w:hyperlink>
            <w:r w:rsidRPr="004626C9">
              <w:rPr>
                <w:rFonts w:ascii="Times New Roman" w:eastAsia="Times New Roman" w:hAnsi="Times New Roman" w:cs="Times New Roman"/>
                <w:sz w:val="24"/>
                <w:szCs w:val="24"/>
                <w:lang w:eastAsia="ru-RU"/>
              </w:rPr>
              <w:t xml:space="preserve"> в арендном соглашении.</w:t>
            </w:r>
          </w:p>
          <w:p w:rsidR="005502BC" w:rsidRPr="00DA2B35" w:rsidRDefault="005502BC" w:rsidP="00E437AA">
            <w:pPr>
              <w:spacing w:before="200"/>
              <w:jc w:val="both"/>
              <w:rPr>
                <w:rFonts w:ascii="Times New Roman" w:eastAsia="Times New Roman" w:hAnsi="Times New Roman" w:cs="Times New Roman"/>
                <w:sz w:val="24"/>
                <w:szCs w:val="24"/>
                <w:lang w:eastAsia="ru-RU"/>
              </w:rPr>
            </w:pPr>
            <w:r w:rsidRPr="004626C9">
              <w:rPr>
                <w:rFonts w:ascii="Times New Roman" w:eastAsia="Times New Roman" w:hAnsi="Times New Roman" w:cs="Times New Roman"/>
                <w:sz w:val="24"/>
                <w:szCs w:val="24"/>
                <w:lang w:eastAsia="ru-RU"/>
              </w:rPr>
              <w:t xml:space="preserve">До конца 2022 года сократили ряд сроков. Например, </w:t>
            </w:r>
            <w:hyperlink r:id="rId13" w:history="1">
              <w:r w:rsidRPr="004626C9">
                <w:rPr>
                  <w:rFonts w:ascii="Times New Roman" w:eastAsia="Times New Roman" w:hAnsi="Times New Roman" w:cs="Times New Roman"/>
                  <w:sz w:val="24"/>
                  <w:szCs w:val="24"/>
                  <w:lang w:eastAsia="ru-RU"/>
                </w:rPr>
                <w:t>уполномоченному органу</w:t>
              </w:r>
            </w:hyperlink>
            <w:r w:rsidRPr="004626C9">
              <w:rPr>
                <w:rFonts w:ascii="Times New Roman" w:eastAsia="Times New Roman" w:hAnsi="Times New Roman" w:cs="Times New Roman"/>
                <w:sz w:val="24"/>
                <w:szCs w:val="24"/>
                <w:lang w:eastAsia="ru-RU"/>
              </w:rPr>
              <w:t xml:space="preserve"> нужно рассмотреть заявление о </w:t>
            </w:r>
            <w:hyperlink r:id="rId14" w:history="1">
              <w:r w:rsidRPr="004626C9">
                <w:rPr>
                  <w:rFonts w:ascii="Times New Roman" w:eastAsia="Times New Roman" w:hAnsi="Times New Roman" w:cs="Times New Roman"/>
                  <w:sz w:val="24"/>
                  <w:szCs w:val="24"/>
                  <w:lang w:eastAsia="ru-RU"/>
                </w:rPr>
                <w:t>предоставлении</w:t>
              </w:r>
            </w:hyperlink>
            <w:r w:rsidRPr="004626C9">
              <w:rPr>
                <w:rFonts w:ascii="Times New Roman" w:eastAsia="Times New Roman" w:hAnsi="Times New Roman" w:cs="Times New Roman"/>
                <w:sz w:val="24"/>
                <w:szCs w:val="24"/>
                <w:lang w:eastAsia="ru-RU"/>
              </w:rPr>
              <w:t xml:space="preserve"> публичной земли без торгов </w:t>
            </w:r>
            <w:hyperlink r:id="rId15" w:history="1">
              <w:r w:rsidRPr="004626C9">
                <w:rPr>
                  <w:rFonts w:ascii="Times New Roman" w:eastAsia="Times New Roman" w:hAnsi="Times New Roman" w:cs="Times New Roman"/>
                  <w:sz w:val="24"/>
                  <w:szCs w:val="24"/>
                  <w:lang w:eastAsia="ru-RU"/>
                </w:rPr>
                <w:t>не позже 14 календарных дней</w:t>
              </w:r>
            </w:hyperlink>
            <w:r w:rsidRPr="004626C9">
              <w:rPr>
                <w:rFonts w:ascii="Times New Roman" w:eastAsia="Times New Roman" w:hAnsi="Times New Roman" w:cs="Times New Roman"/>
                <w:sz w:val="24"/>
                <w:szCs w:val="24"/>
                <w:lang w:eastAsia="ru-RU"/>
              </w:rPr>
              <w:t xml:space="preserve"> с даты его поступления. Ранее это делали </w:t>
            </w:r>
            <w:hyperlink r:id="rId16" w:history="1">
              <w:r w:rsidRPr="004626C9">
                <w:rPr>
                  <w:rFonts w:ascii="Times New Roman" w:eastAsia="Times New Roman" w:hAnsi="Times New Roman" w:cs="Times New Roman"/>
                  <w:sz w:val="24"/>
                  <w:szCs w:val="24"/>
                  <w:lang w:eastAsia="ru-RU"/>
                </w:rPr>
                <w:t>в течение 30 дней</w:t>
              </w:r>
            </w:hyperlink>
            <w:r w:rsidRPr="004626C9">
              <w:rPr>
                <w:rFonts w:ascii="Times New Roman" w:eastAsia="Times New Roman" w:hAnsi="Times New Roman" w:cs="Times New Roman"/>
                <w:sz w:val="24"/>
                <w:szCs w:val="24"/>
                <w:lang w:eastAsia="ru-RU"/>
              </w:rPr>
              <w:t>.</w:t>
            </w:r>
          </w:p>
        </w:tc>
      </w:tr>
      <w:tr w:rsidR="005502BC" w:rsidRPr="001F5E08" w:rsidTr="005502BC">
        <w:trPr>
          <w:trHeight w:val="253"/>
        </w:trPr>
        <w:tc>
          <w:tcPr>
            <w:tcW w:w="817" w:type="dxa"/>
          </w:tcPr>
          <w:p w:rsidR="005502BC" w:rsidRDefault="005502BC" w:rsidP="00DA2B35">
            <w:pPr>
              <w:pStyle w:val="ab"/>
              <w:spacing w:after="60"/>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3006" w:type="dxa"/>
          </w:tcPr>
          <w:p w:rsidR="005502BC" w:rsidRDefault="005502BC" w:rsidP="00912757">
            <w:pPr>
              <w:spacing w:before="200"/>
              <w:jc w:val="center"/>
              <w:rPr>
                <w:rFonts w:ascii="Times New Roman" w:eastAsia="Times New Roman" w:hAnsi="Times New Roman" w:cs="Times New Roman"/>
                <w:sz w:val="24"/>
                <w:szCs w:val="24"/>
                <w:lang w:eastAsia="ru-RU"/>
              </w:rPr>
            </w:pPr>
            <w:r w:rsidRPr="00E437AA">
              <w:rPr>
                <w:rFonts w:ascii="Times New Roman" w:eastAsia="Times New Roman" w:hAnsi="Times New Roman" w:cs="Times New Roman"/>
                <w:sz w:val="24"/>
                <w:szCs w:val="24"/>
                <w:lang w:eastAsia="ru-RU"/>
              </w:rPr>
              <w:t xml:space="preserve">Правительство РФ </w:t>
            </w:r>
          </w:p>
          <w:p w:rsidR="005502BC" w:rsidRPr="00E437AA" w:rsidRDefault="005502BC" w:rsidP="00912757">
            <w:pPr>
              <w:spacing w:before="2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r w:rsidRPr="00E437AA">
              <w:rPr>
                <w:rFonts w:ascii="Times New Roman" w:eastAsia="Times New Roman" w:hAnsi="Times New Roman" w:cs="Times New Roman"/>
                <w:sz w:val="24"/>
                <w:szCs w:val="24"/>
                <w:lang w:eastAsia="ru-RU"/>
              </w:rPr>
              <w:t>.2022</w:t>
            </w:r>
          </w:p>
          <w:p w:rsidR="005502BC" w:rsidRPr="008674A4" w:rsidRDefault="005502BC" w:rsidP="00912757">
            <w:pPr>
              <w:spacing w:before="200"/>
              <w:jc w:val="center"/>
              <w:rPr>
                <w:rFonts w:ascii="Times New Roman" w:hAnsi="Times New Roman" w:cs="Times New Roman"/>
                <w:sz w:val="24"/>
                <w:szCs w:val="24"/>
                <w:highlight w:val="yellow"/>
              </w:rPr>
            </w:pPr>
            <w:r>
              <w:rPr>
                <w:rFonts w:ascii="Times New Roman" w:hAnsi="Times New Roman" w:cs="Times New Roman"/>
                <w:sz w:val="24"/>
                <w:szCs w:val="24"/>
              </w:rPr>
              <w:t xml:space="preserve"> </w:t>
            </w:r>
          </w:p>
        </w:tc>
        <w:tc>
          <w:tcPr>
            <w:tcW w:w="4536" w:type="dxa"/>
          </w:tcPr>
          <w:p w:rsidR="005502BC" w:rsidRPr="007F4D7E" w:rsidRDefault="005502BC" w:rsidP="007F4D7E">
            <w:pPr>
              <w:autoSpaceDE w:val="0"/>
              <w:autoSpaceDN w:val="0"/>
              <w:adjustRightInd w:val="0"/>
              <w:jc w:val="center"/>
              <w:rPr>
                <w:rFonts w:ascii="Times New Roman" w:eastAsia="Times New Roman" w:hAnsi="Times New Roman" w:cs="Times New Roman"/>
                <w:sz w:val="24"/>
                <w:szCs w:val="24"/>
                <w:lang w:eastAsia="ru-RU"/>
              </w:rPr>
            </w:pPr>
            <w:r w:rsidRPr="007F4D7E">
              <w:rPr>
                <w:rFonts w:ascii="Times New Roman" w:eastAsia="Times New Roman" w:hAnsi="Times New Roman" w:cs="Times New Roman"/>
                <w:sz w:val="24"/>
                <w:szCs w:val="24"/>
                <w:lang w:eastAsia="ru-RU"/>
              </w:rPr>
              <w:t xml:space="preserve">Распоряжение </w:t>
            </w:r>
            <w:r>
              <w:rPr>
                <w:rFonts w:ascii="Times New Roman" w:eastAsia="Times New Roman" w:hAnsi="Times New Roman" w:cs="Times New Roman"/>
                <w:sz w:val="24"/>
                <w:szCs w:val="24"/>
                <w:lang w:eastAsia="ru-RU"/>
              </w:rPr>
              <w:t xml:space="preserve">Правительства РФ </w:t>
            </w:r>
            <w:r w:rsidR="006A7D1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от 11.04.2022 №</w:t>
            </w:r>
            <w:r w:rsidRPr="007F4D7E">
              <w:rPr>
                <w:rFonts w:ascii="Times New Roman" w:eastAsia="Times New Roman" w:hAnsi="Times New Roman" w:cs="Times New Roman"/>
                <w:sz w:val="24"/>
                <w:szCs w:val="24"/>
                <w:lang w:eastAsia="ru-RU"/>
              </w:rPr>
              <w:t xml:space="preserve"> 837-р</w:t>
            </w:r>
          </w:p>
          <w:p w:rsidR="005502BC" w:rsidRPr="007F4D7E" w:rsidRDefault="005502BC" w:rsidP="007F4D7E">
            <w:pPr>
              <w:autoSpaceDE w:val="0"/>
              <w:autoSpaceDN w:val="0"/>
              <w:adjustRightInd w:val="0"/>
              <w:jc w:val="center"/>
              <w:rPr>
                <w:rFonts w:ascii="Times New Roman" w:eastAsia="Times New Roman" w:hAnsi="Times New Roman" w:cs="Times New Roman"/>
                <w:sz w:val="24"/>
                <w:szCs w:val="24"/>
                <w:lang w:eastAsia="ru-RU"/>
              </w:rPr>
            </w:pPr>
            <w:r w:rsidRPr="007F4D7E">
              <w:rPr>
                <w:rFonts w:ascii="Times New Roman" w:eastAsia="Times New Roman" w:hAnsi="Times New Roman" w:cs="Times New Roman"/>
                <w:sz w:val="24"/>
                <w:szCs w:val="24"/>
                <w:lang w:eastAsia="ru-RU"/>
              </w:rPr>
              <w:t xml:space="preserve">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5502BC" w:rsidRPr="008674A4" w:rsidRDefault="005502BC" w:rsidP="00020892">
            <w:pPr>
              <w:autoSpaceDE w:val="0"/>
              <w:autoSpaceDN w:val="0"/>
              <w:adjustRightInd w:val="0"/>
              <w:jc w:val="both"/>
              <w:rPr>
                <w:rFonts w:ascii="Times New Roman" w:hAnsi="Times New Roman" w:cs="Times New Roman"/>
                <w:bCs/>
                <w:color w:val="212121"/>
                <w:spacing w:val="2"/>
                <w:sz w:val="24"/>
                <w:szCs w:val="24"/>
                <w:highlight w:val="yellow"/>
                <w:shd w:val="clear" w:color="auto" w:fill="FFFFFF"/>
              </w:rPr>
            </w:pPr>
          </w:p>
        </w:tc>
        <w:tc>
          <w:tcPr>
            <w:tcW w:w="6804" w:type="dxa"/>
          </w:tcPr>
          <w:p w:rsidR="005502BC" w:rsidRPr="007F4D7E" w:rsidRDefault="005502BC" w:rsidP="007F4D7E">
            <w:pPr>
              <w:spacing w:before="200"/>
              <w:jc w:val="both"/>
              <w:rPr>
                <w:rFonts w:ascii="Times New Roman" w:eastAsia="Times New Roman" w:hAnsi="Times New Roman" w:cs="Times New Roman"/>
                <w:sz w:val="24"/>
                <w:szCs w:val="24"/>
                <w:lang w:eastAsia="ru-RU"/>
              </w:rPr>
            </w:pPr>
            <w:r w:rsidRPr="007F4D7E">
              <w:rPr>
                <w:rFonts w:ascii="Times New Roman" w:eastAsia="Times New Roman" w:hAnsi="Times New Roman" w:cs="Times New Roman"/>
                <w:sz w:val="24"/>
                <w:szCs w:val="24"/>
                <w:lang w:eastAsia="ru-RU"/>
              </w:rPr>
              <w:t xml:space="preserve">К концу 2023 года большинство государственных и муниципальных услуг </w:t>
            </w:r>
            <w:r>
              <w:rPr>
                <w:rFonts w:ascii="Times New Roman" w:eastAsia="Times New Roman" w:hAnsi="Times New Roman" w:cs="Times New Roman"/>
                <w:sz w:val="24"/>
                <w:szCs w:val="24"/>
                <w:lang w:eastAsia="ru-RU"/>
              </w:rPr>
              <w:t xml:space="preserve">должно </w:t>
            </w:r>
            <w:r w:rsidRPr="007F4D7E">
              <w:rPr>
                <w:rFonts w:ascii="Times New Roman" w:eastAsia="Times New Roman" w:hAnsi="Times New Roman" w:cs="Times New Roman"/>
                <w:sz w:val="24"/>
                <w:szCs w:val="24"/>
                <w:lang w:eastAsia="ru-RU"/>
              </w:rPr>
              <w:t>предоставлять</w:t>
            </w:r>
            <w:r>
              <w:rPr>
                <w:rFonts w:ascii="Times New Roman" w:eastAsia="Times New Roman" w:hAnsi="Times New Roman" w:cs="Times New Roman"/>
                <w:sz w:val="24"/>
                <w:szCs w:val="24"/>
                <w:lang w:eastAsia="ru-RU"/>
              </w:rPr>
              <w:t>ся</w:t>
            </w:r>
            <w:r w:rsidRPr="007F4D7E">
              <w:rPr>
                <w:rFonts w:ascii="Times New Roman" w:eastAsia="Times New Roman" w:hAnsi="Times New Roman" w:cs="Times New Roman"/>
                <w:sz w:val="24"/>
                <w:szCs w:val="24"/>
                <w:lang w:eastAsia="ru-RU"/>
              </w:rPr>
              <w:t xml:space="preserve"> в режиме 24/7. Личное присутствие граждан не потребуется.</w:t>
            </w:r>
          </w:p>
          <w:p w:rsidR="005502BC" w:rsidRPr="007F4D7E" w:rsidRDefault="005502BC" w:rsidP="007F4D7E">
            <w:pPr>
              <w:spacing w:before="200"/>
              <w:jc w:val="both"/>
              <w:rPr>
                <w:rFonts w:ascii="Times New Roman" w:eastAsia="Times New Roman" w:hAnsi="Times New Roman" w:cs="Times New Roman"/>
                <w:sz w:val="24"/>
                <w:szCs w:val="24"/>
                <w:lang w:eastAsia="ru-RU"/>
              </w:rPr>
            </w:pPr>
            <w:r w:rsidRPr="007F4D7E">
              <w:rPr>
                <w:rFonts w:ascii="Times New Roman" w:eastAsia="Times New Roman" w:hAnsi="Times New Roman" w:cs="Times New Roman"/>
                <w:sz w:val="24"/>
                <w:szCs w:val="24"/>
                <w:lang w:eastAsia="ru-RU"/>
              </w:rPr>
              <w:t>Для этого все этапы (от подачи документов до получения результата) переведут в электронный вид. Но возможность лично</w:t>
            </w:r>
            <w:r>
              <w:rPr>
                <w:rFonts w:ascii="Times New Roman" w:eastAsia="Times New Roman" w:hAnsi="Times New Roman" w:cs="Times New Roman"/>
                <w:sz w:val="24"/>
                <w:szCs w:val="24"/>
                <w:lang w:eastAsia="ru-RU"/>
              </w:rPr>
              <w:t xml:space="preserve"> обращаться в ведомства сохранится</w:t>
            </w:r>
            <w:r w:rsidRPr="007F4D7E">
              <w:rPr>
                <w:rFonts w:ascii="Times New Roman" w:eastAsia="Times New Roman" w:hAnsi="Times New Roman" w:cs="Times New Roman"/>
                <w:sz w:val="24"/>
                <w:szCs w:val="24"/>
                <w:lang w:eastAsia="ru-RU"/>
              </w:rPr>
              <w:t>.</w:t>
            </w:r>
          </w:p>
          <w:p w:rsidR="005502BC" w:rsidRPr="006A7D12" w:rsidRDefault="005502BC" w:rsidP="006A7D12">
            <w:pPr>
              <w:spacing w:before="200"/>
              <w:jc w:val="both"/>
              <w:rPr>
                <w:rFonts w:ascii="Times New Roman" w:eastAsia="Times New Roman" w:hAnsi="Times New Roman" w:cs="Times New Roman"/>
                <w:sz w:val="24"/>
                <w:szCs w:val="24"/>
                <w:lang w:eastAsia="ru-RU"/>
              </w:rPr>
            </w:pPr>
            <w:r w:rsidRPr="007F4D7E">
              <w:rPr>
                <w:rFonts w:ascii="Times New Roman" w:eastAsia="Times New Roman" w:hAnsi="Times New Roman" w:cs="Times New Roman"/>
                <w:sz w:val="24"/>
                <w:szCs w:val="24"/>
                <w:lang w:eastAsia="ru-RU"/>
              </w:rPr>
              <w:t xml:space="preserve">Результат предоставления услуг с согласия </w:t>
            </w:r>
            <w:r w:rsidR="006A7D12" w:rsidRPr="007F4D7E">
              <w:rPr>
                <w:rFonts w:ascii="Times New Roman" w:eastAsia="Times New Roman" w:hAnsi="Times New Roman" w:cs="Times New Roman"/>
                <w:sz w:val="24"/>
                <w:szCs w:val="24"/>
                <w:lang w:eastAsia="ru-RU"/>
              </w:rPr>
              <w:t xml:space="preserve">заявителей </w:t>
            </w:r>
            <w:r w:rsidR="006A7D12">
              <w:rPr>
                <w:rFonts w:ascii="Times New Roman" w:eastAsia="Times New Roman" w:hAnsi="Times New Roman" w:cs="Times New Roman"/>
                <w:sz w:val="24"/>
                <w:szCs w:val="24"/>
                <w:lang w:eastAsia="ru-RU"/>
              </w:rPr>
              <w:t>смогут</w:t>
            </w:r>
            <w:r w:rsidRPr="007F4D7E">
              <w:rPr>
                <w:rFonts w:ascii="Times New Roman" w:eastAsia="Times New Roman" w:hAnsi="Times New Roman" w:cs="Times New Roman"/>
                <w:sz w:val="24"/>
                <w:szCs w:val="24"/>
                <w:lang w:eastAsia="ru-RU"/>
              </w:rPr>
              <w:t xml:space="preserve"> использовать также работодатели, компании жилищно-коммунального хозяйства и иные заинтересованные контрагенты.</w:t>
            </w:r>
          </w:p>
        </w:tc>
      </w:tr>
      <w:tr w:rsidR="005502BC" w:rsidRPr="001F5E08" w:rsidTr="005502BC">
        <w:trPr>
          <w:trHeight w:val="253"/>
        </w:trPr>
        <w:tc>
          <w:tcPr>
            <w:tcW w:w="817" w:type="dxa"/>
          </w:tcPr>
          <w:p w:rsidR="005502BC" w:rsidRDefault="005502BC" w:rsidP="00DA2B35">
            <w:pPr>
              <w:pStyle w:val="ab"/>
              <w:spacing w:after="60"/>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06" w:type="dxa"/>
          </w:tcPr>
          <w:p w:rsidR="005502BC" w:rsidRDefault="005502BC" w:rsidP="00912757">
            <w:pPr>
              <w:spacing w:before="200"/>
              <w:jc w:val="center"/>
              <w:rPr>
                <w:rFonts w:ascii="Times New Roman" w:eastAsia="Times New Roman" w:hAnsi="Times New Roman" w:cs="Times New Roman"/>
                <w:sz w:val="24"/>
                <w:szCs w:val="24"/>
                <w:lang w:eastAsia="ru-RU"/>
              </w:rPr>
            </w:pPr>
            <w:r w:rsidRPr="00912757">
              <w:rPr>
                <w:rFonts w:ascii="Times New Roman" w:eastAsia="Times New Roman" w:hAnsi="Times New Roman" w:cs="Times New Roman"/>
                <w:sz w:val="24"/>
                <w:szCs w:val="24"/>
                <w:lang w:eastAsia="ru-RU"/>
              </w:rPr>
              <w:t>Президент РФ</w:t>
            </w:r>
            <w:r>
              <w:rPr>
                <w:rFonts w:ascii="Times New Roman" w:eastAsia="Times New Roman" w:hAnsi="Times New Roman" w:cs="Times New Roman"/>
                <w:sz w:val="24"/>
                <w:szCs w:val="24"/>
                <w:lang w:eastAsia="ru-RU"/>
              </w:rPr>
              <w:t xml:space="preserve"> </w:t>
            </w:r>
          </w:p>
          <w:p w:rsidR="005502BC" w:rsidRDefault="005502BC" w:rsidP="00912757">
            <w:pPr>
              <w:spacing w:before="20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03.05.2022</w:t>
            </w:r>
          </w:p>
        </w:tc>
        <w:tc>
          <w:tcPr>
            <w:tcW w:w="4536" w:type="dxa"/>
          </w:tcPr>
          <w:p w:rsidR="005502BC" w:rsidRPr="007F4D7E" w:rsidRDefault="005502BC" w:rsidP="007F4D7E">
            <w:pPr>
              <w:autoSpaceDE w:val="0"/>
              <w:autoSpaceDN w:val="0"/>
              <w:adjustRightInd w:val="0"/>
              <w:jc w:val="center"/>
              <w:rPr>
                <w:rFonts w:ascii="Times New Roman" w:eastAsia="Times New Roman" w:hAnsi="Times New Roman" w:cs="Times New Roman"/>
                <w:sz w:val="24"/>
                <w:szCs w:val="24"/>
                <w:lang w:eastAsia="ru-RU"/>
              </w:rPr>
            </w:pPr>
            <w:r w:rsidRPr="007F4D7E">
              <w:rPr>
                <w:rFonts w:ascii="Times New Roman" w:eastAsia="Times New Roman" w:hAnsi="Times New Roman" w:cs="Times New Roman"/>
                <w:sz w:val="24"/>
                <w:szCs w:val="24"/>
                <w:lang w:eastAsia="ru-RU"/>
              </w:rPr>
              <w:t>Указ Президента РФ от 03.05.2022</w:t>
            </w:r>
            <w:r>
              <w:rPr>
                <w:rFonts w:ascii="Times New Roman" w:eastAsia="Times New Roman" w:hAnsi="Times New Roman" w:cs="Times New Roman"/>
                <w:sz w:val="24"/>
                <w:szCs w:val="24"/>
                <w:lang w:eastAsia="ru-RU"/>
              </w:rPr>
              <w:t xml:space="preserve"> №</w:t>
            </w:r>
            <w:r w:rsidRPr="007F4D7E">
              <w:rPr>
                <w:rFonts w:ascii="Times New Roman" w:eastAsia="Times New Roman" w:hAnsi="Times New Roman" w:cs="Times New Roman"/>
                <w:sz w:val="24"/>
                <w:szCs w:val="24"/>
                <w:lang w:eastAsia="ru-RU"/>
              </w:rPr>
              <w:t xml:space="preserve"> 252</w:t>
            </w:r>
          </w:p>
          <w:p w:rsidR="005502BC" w:rsidRPr="007F4D7E" w:rsidRDefault="005502BC" w:rsidP="007F4D7E">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F4D7E">
              <w:rPr>
                <w:rFonts w:ascii="Times New Roman" w:eastAsia="Times New Roman" w:hAnsi="Times New Roman" w:cs="Times New Roman"/>
                <w:sz w:val="24"/>
                <w:szCs w:val="24"/>
                <w:lang w:eastAsia="ru-RU"/>
              </w:rPr>
              <w:t>О применении ответных специальных экономических мер в связи с недружественными действиями некоторых иностранных государ</w:t>
            </w:r>
            <w:r>
              <w:rPr>
                <w:rFonts w:ascii="Times New Roman" w:eastAsia="Times New Roman" w:hAnsi="Times New Roman" w:cs="Times New Roman"/>
                <w:sz w:val="24"/>
                <w:szCs w:val="24"/>
                <w:lang w:eastAsia="ru-RU"/>
              </w:rPr>
              <w:t>ств и международных организаций»</w:t>
            </w:r>
          </w:p>
          <w:p w:rsidR="005502BC" w:rsidRPr="007F4D7E" w:rsidRDefault="005502BC" w:rsidP="00691355">
            <w:pPr>
              <w:spacing w:before="200"/>
              <w:jc w:val="center"/>
              <w:rPr>
                <w:rFonts w:ascii="Times New Roman" w:eastAsia="Times New Roman" w:hAnsi="Times New Roman" w:cs="Times New Roman"/>
                <w:sz w:val="24"/>
                <w:szCs w:val="24"/>
                <w:lang w:eastAsia="ru-RU"/>
              </w:rPr>
            </w:pPr>
          </w:p>
        </w:tc>
        <w:tc>
          <w:tcPr>
            <w:tcW w:w="6804" w:type="dxa"/>
          </w:tcPr>
          <w:p w:rsidR="005502BC" w:rsidRPr="006A7D12" w:rsidRDefault="005502BC" w:rsidP="007F4D7E">
            <w:pPr>
              <w:autoSpaceDE w:val="0"/>
              <w:autoSpaceDN w:val="0"/>
              <w:adjustRightInd w:val="0"/>
              <w:jc w:val="both"/>
              <w:rPr>
                <w:rFonts w:ascii="Times New Roman" w:hAnsi="Times New Roman" w:cs="Times New Roman"/>
                <w:sz w:val="24"/>
                <w:szCs w:val="24"/>
              </w:rPr>
            </w:pPr>
            <w:r w:rsidRPr="006A7D12">
              <w:rPr>
                <w:rFonts w:ascii="Times New Roman" w:hAnsi="Times New Roman" w:cs="Times New Roman"/>
                <w:sz w:val="24"/>
                <w:szCs w:val="24"/>
              </w:rPr>
              <w:t>Указом предписано обеспечить применение следующих специальных экономических мер:</w:t>
            </w:r>
          </w:p>
          <w:p w:rsidR="005502BC" w:rsidRPr="006A7D12" w:rsidRDefault="005502BC" w:rsidP="007F4D7E">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 запрет государственным органам, организациям и физическим лицам, находящимся под юрисдикцией Российской Федерации:</w:t>
            </w:r>
          </w:p>
          <w:p w:rsidR="005502BC" w:rsidRPr="006A7D12" w:rsidRDefault="005502BC" w:rsidP="007F4D7E">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совершать сделки (в том числе заключать внешнеторговые контракты) с юридическими лицами, физическими лицами и находящимися под их контролем организациями, в отношении которых применяются специальные экономические меры (далее - лица, находящиеся под санкциями);</w:t>
            </w:r>
          </w:p>
          <w:p w:rsidR="005502BC" w:rsidRPr="006A7D12" w:rsidRDefault="005502BC" w:rsidP="007F4D7E">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исполнять перед лицами, находящимися под санкциями, обязательства по совершенным сделкам (в том числе по заключенным внешнеторговым контрактам), если такие обязательства не исполнены и</w:t>
            </w:r>
            <w:r w:rsidR="006A7D12" w:rsidRPr="006A7D12">
              <w:rPr>
                <w:rFonts w:ascii="Times New Roman" w:hAnsi="Times New Roman" w:cs="Times New Roman"/>
                <w:sz w:val="24"/>
                <w:szCs w:val="24"/>
              </w:rPr>
              <w:t>ли исполнены не в полном объеме.</w:t>
            </w:r>
          </w:p>
          <w:p w:rsidR="005502BC" w:rsidRPr="006A7D12" w:rsidRDefault="005502BC" w:rsidP="007F4D7E">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lastRenderedPageBreak/>
              <w:t>осуществлять финансовые операции, выгодоприобретателями по которым являются лица, находящиеся под санкциями;</w:t>
            </w:r>
          </w:p>
          <w:p w:rsidR="005502BC" w:rsidRPr="006A7D12" w:rsidRDefault="005502BC" w:rsidP="007F4D7E">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Правительству РФ поручено утвердить перечень лиц, находящихся под санкциями, а также определить дополнительные критерии отнесения сделок к сделкам, совершение которых и исполнение обязательств по которым запрещаются в соответствии.</w:t>
            </w:r>
          </w:p>
          <w:p w:rsidR="005502BC" w:rsidRPr="006A7D12" w:rsidRDefault="005502BC" w:rsidP="007F4D7E">
            <w:pPr>
              <w:ind w:firstLine="539"/>
              <w:jc w:val="both"/>
              <w:rPr>
                <w:rFonts w:ascii="Times New Roman" w:eastAsia="Times New Roman" w:hAnsi="Times New Roman" w:cs="Times New Roman"/>
                <w:color w:val="212121"/>
                <w:spacing w:val="2"/>
                <w:sz w:val="24"/>
                <w:szCs w:val="24"/>
                <w:lang w:eastAsia="ru-RU"/>
              </w:rPr>
            </w:pPr>
            <w:r w:rsidRPr="006A7D12">
              <w:rPr>
                <w:rFonts w:ascii="Times New Roman" w:eastAsia="Times New Roman" w:hAnsi="Times New Roman" w:cs="Times New Roman"/>
                <w:color w:val="212121"/>
                <w:spacing w:val="2"/>
                <w:sz w:val="24"/>
                <w:szCs w:val="24"/>
                <w:lang w:eastAsia="ru-RU"/>
              </w:rPr>
              <w:t xml:space="preserve"> </w:t>
            </w:r>
          </w:p>
        </w:tc>
      </w:tr>
      <w:tr w:rsidR="005502BC" w:rsidRPr="001F5E08" w:rsidTr="005502BC">
        <w:trPr>
          <w:trHeight w:val="2001"/>
        </w:trPr>
        <w:tc>
          <w:tcPr>
            <w:tcW w:w="817" w:type="dxa"/>
          </w:tcPr>
          <w:p w:rsidR="005502BC" w:rsidRDefault="005502BC" w:rsidP="000B3E12">
            <w:pPr>
              <w:pStyle w:val="ab"/>
              <w:spacing w:after="60"/>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3006" w:type="dxa"/>
          </w:tcPr>
          <w:p w:rsidR="005502BC" w:rsidRDefault="005502BC" w:rsidP="00912757">
            <w:pPr>
              <w:spacing w:before="200"/>
              <w:jc w:val="center"/>
              <w:rPr>
                <w:rFonts w:ascii="Times New Roman" w:hAnsi="Times New Roman" w:cs="Times New Roman"/>
                <w:sz w:val="24"/>
                <w:szCs w:val="24"/>
              </w:rPr>
            </w:pPr>
            <w:r w:rsidRPr="00912757">
              <w:rPr>
                <w:rFonts w:ascii="Times New Roman" w:hAnsi="Times New Roman" w:cs="Times New Roman"/>
                <w:sz w:val="24"/>
                <w:szCs w:val="24"/>
              </w:rPr>
              <w:t xml:space="preserve">Правительство РФ </w:t>
            </w:r>
          </w:p>
          <w:p w:rsidR="005502BC" w:rsidRPr="000B3E12" w:rsidRDefault="005502BC" w:rsidP="00912757">
            <w:pPr>
              <w:spacing w:before="200"/>
              <w:jc w:val="center"/>
              <w:rPr>
                <w:rFonts w:ascii="Times New Roman" w:eastAsia="Times New Roman" w:hAnsi="Times New Roman" w:cs="Times New Roman"/>
                <w:sz w:val="24"/>
                <w:szCs w:val="24"/>
                <w:lang w:eastAsia="ru-RU"/>
              </w:rPr>
            </w:pPr>
            <w:r w:rsidRPr="00912757">
              <w:rPr>
                <w:rFonts w:ascii="Times New Roman" w:hAnsi="Times New Roman" w:cs="Times New Roman"/>
                <w:sz w:val="24"/>
                <w:szCs w:val="24"/>
              </w:rPr>
              <w:t>29.04.2022</w:t>
            </w:r>
          </w:p>
        </w:tc>
        <w:tc>
          <w:tcPr>
            <w:tcW w:w="4536" w:type="dxa"/>
          </w:tcPr>
          <w:p w:rsidR="005502BC" w:rsidRPr="007B11D1" w:rsidRDefault="005502BC" w:rsidP="007B11D1">
            <w:pPr>
              <w:autoSpaceDE w:val="0"/>
              <w:autoSpaceDN w:val="0"/>
              <w:adjustRightInd w:val="0"/>
              <w:jc w:val="center"/>
              <w:rPr>
                <w:rFonts w:ascii="Times New Roman" w:eastAsia="Times New Roman" w:hAnsi="Times New Roman" w:cs="Times New Roman"/>
                <w:sz w:val="24"/>
                <w:szCs w:val="24"/>
                <w:lang w:eastAsia="ru-RU"/>
              </w:rPr>
            </w:pPr>
            <w:r w:rsidRPr="007B11D1">
              <w:rPr>
                <w:rFonts w:ascii="Times New Roman" w:eastAsia="Times New Roman" w:hAnsi="Times New Roman" w:cs="Times New Roman"/>
                <w:sz w:val="24"/>
                <w:szCs w:val="24"/>
                <w:lang w:eastAsia="ru-RU"/>
              </w:rPr>
              <w:t xml:space="preserve">Постановление Правительства РФ </w:t>
            </w:r>
            <w:r w:rsidR="00035429">
              <w:rPr>
                <w:rFonts w:ascii="Times New Roman" w:eastAsia="Times New Roman" w:hAnsi="Times New Roman" w:cs="Times New Roman"/>
                <w:sz w:val="24"/>
                <w:szCs w:val="24"/>
                <w:lang w:eastAsia="ru-RU"/>
              </w:rPr>
              <w:br/>
            </w:r>
            <w:r w:rsidRPr="007B11D1">
              <w:rPr>
                <w:rFonts w:ascii="Times New Roman" w:eastAsia="Times New Roman" w:hAnsi="Times New Roman" w:cs="Times New Roman"/>
                <w:sz w:val="24"/>
                <w:szCs w:val="24"/>
                <w:lang w:eastAsia="ru-RU"/>
              </w:rPr>
              <w:t>от 28.04.2022 № 770</w:t>
            </w:r>
          </w:p>
          <w:p w:rsidR="005502BC" w:rsidRPr="007B11D1" w:rsidRDefault="005502BC" w:rsidP="007B11D1">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B11D1">
              <w:rPr>
                <w:rFonts w:ascii="Times New Roman" w:eastAsia="Times New Roman" w:hAnsi="Times New Roman" w:cs="Times New Roman"/>
                <w:sz w:val="24"/>
                <w:szCs w:val="24"/>
                <w:lang w:eastAsia="ru-RU"/>
              </w:rPr>
              <w:t>О внесении изменений в постановление Правительства Российской Фе</w:t>
            </w:r>
            <w:r>
              <w:rPr>
                <w:rFonts w:ascii="Times New Roman" w:eastAsia="Times New Roman" w:hAnsi="Times New Roman" w:cs="Times New Roman"/>
                <w:sz w:val="24"/>
                <w:szCs w:val="24"/>
                <w:lang w:eastAsia="ru-RU"/>
              </w:rPr>
              <w:t xml:space="preserve">дерации </w:t>
            </w:r>
            <w:r w:rsidR="0003542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от 27 сентября 2011 г. №</w:t>
            </w:r>
            <w:r w:rsidRPr="007B11D1">
              <w:rPr>
                <w:rFonts w:ascii="Times New Roman" w:eastAsia="Times New Roman" w:hAnsi="Times New Roman" w:cs="Times New Roman"/>
                <w:sz w:val="24"/>
                <w:szCs w:val="24"/>
                <w:lang w:eastAsia="ru-RU"/>
              </w:rPr>
              <w:t xml:space="preserve"> 797</w:t>
            </w:r>
            <w:r>
              <w:rPr>
                <w:rFonts w:ascii="Times New Roman" w:eastAsia="Times New Roman" w:hAnsi="Times New Roman" w:cs="Times New Roman"/>
                <w:sz w:val="24"/>
                <w:szCs w:val="24"/>
                <w:lang w:eastAsia="ru-RU"/>
              </w:rPr>
              <w:t>»</w:t>
            </w:r>
          </w:p>
          <w:p w:rsidR="005502BC" w:rsidRPr="006A67FC" w:rsidRDefault="005502BC" w:rsidP="007B11D1">
            <w:pPr>
              <w:autoSpaceDE w:val="0"/>
              <w:autoSpaceDN w:val="0"/>
              <w:adjustRightInd w:val="0"/>
              <w:jc w:val="center"/>
              <w:rPr>
                <w:rFonts w:ascii="Times New Roman" w:hAnsi="Times New Roman" w:cs="Times New Roman"/>
                <w:bCs/>
                <w:color w:val="212121"/>
                <w:spacing w:val="2"/>
                <w:sz w:val="24"/>
                <w:szCs w:val="24"/>
                <w:shd w:val="clear" w:color="auto" w:fill="FFFFFF"/>
              </w:rPr>
            </w:pPr>
            <w:r w:rsidRPr="006A67FC">
              <w:rPr>
                <w:rFonts w:ascii="Times New Roman" w:hAnsi="Times New Roman" w:cs="Times New Roman"/>
                <w:bCs/>
                <w:color w:val="212121"/>
                <w:spacing w:val="2"/>
                <w:sz w:val="24"/>
                <w:szCs w:val="24"/>
                <w:shd w:val="clear" w:color="auto" w:fill="FFFFFF"/>
              </w:rPr>
              <w:t xml:space="preserve"> </w:t>
            </w:r>
          </w:p>
        </w:tc>
        <w:tc>
          <w:tcPr>
            <w:tcW w:w="6804" w:type="dxa"/>
          </w:tcPr>
          <w:p w:rsidR="005502BC" w:rsidRPr="006A7D12" w:rsidRDefault="005502BC" w:rsidP="007B11D1">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Урегулировано взаимодействие между МФЦ и публично-правовыми компаниями.</w:t>
            </w:r>
          </w:p>
          <w:p w:rsidR="005502BC" w:rsidRPr="006A7D12" w:rsidRDefault="005502BC" w:rsidP="007B11D1">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Установлено, что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органами ГВБФ или в случаях, установленных законодательством РФ, публично-правовыми компаниями.</w:t>
            </w:r>
          </w:p>
          <w:p w:rsidR="005502BC" w:rsidRPr="006A7D12" w:rsidRDefault="005502BC" w:rsidP="007B11D1">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Наименование раздела «</w:t>
            </w:r>
            <w:proofErr w:type="spellStart"/>
            <w:r w:rsidRPr="006A7D12">
              <w:rPr>
                <w:rFonts w:ascii="Times New Roman" w:hAnsi="Times New Roman" w:cs="Times New Roman"/>
                <w:sz w:val="24"/>
                <w:szCs w:val="24"/>
              </w:rPr>
              <w:t>Росреестр</w:t>
            </w:r>
            <w:proofErr w:type="spellEnd"/>
            <w:r w:rsidRPr="006A7D12">
              <w:rPr>
                <w:rFonts w:ascii="Times New Roman" w:hAnsi="Times New Roman" w:cs="Times New Roman"/>
                <w:sz w:val="24"/>
                <w:szCs w:val="24"/>
              </w:rPr>
              <w:t>» изменено на «Публично-правовая компания «</w:t>
            </w:r>
            <w:proofErr w:type="spellStart"/>
            <w:r w:rsidRPr="006A7D12">
              <w:rPr>
                <w:rFonts w:ascii="Times New Roman" w:hAnsi="Times New Roman" w:cs="Times New Roman"/>
                <w:sz w:val="24"/>
                <w:szCs w:val="24"/>
              </w:rPr>
              <w:t>Роскадастр</w:t>
            </w:r>
            <w:proofErr w:type="spellEnd"/>
            <w:r w:rsidRPr="006A7D12">
              <w:rPr>
                <w:rFonts w:ascii="Times New Roman" w:hAnsi="Times New Roman" w:cs="Times New Roman"/>
                <w:sz w:val="24"/>
                <w:szCs w:val="24"/>
              </w:rPr>
              <w:t>».</w:t>
            </w:r>
          </w:p>
          <w:p w:rsidR="005502BC" w:rsidRDefault="005502BC" w:rsidP="007B11D1">
            <w:pPr>
              <w:autoSpaceDE w:val="0"/>
              <w:autoSpaceDN w:val="0"/>
              <w:adjustRightInd w:val="0"/>
              <w:spacing w:before="200"/>
              <w:jc w:val="both"/>
              <w:rPr>
                <w:rFonts w:ascii="Times New Roman" w:eastAsia="Times New Roman" w:hAnsi="Times New Roman" w:cs="Times New Roman"/>
                <w:color w:val="212121"/>
                <w:spacing w:val="2"/>
                <w:sz w:val="24"/>
                <w:szCs w:val="24"/>
                <w:lang w:eastAsia="ru-RU"/>
              </w:rPr>
            </w:pPr>
            <w:r w:rsidRPr="007B11D1">
              <w:rPr>
                <w:rFonts w:ascii="Arial" w:hAnsi="Arial" w:cs="Arial"/>
                <w:sz w:val="20"/>
                <w:szCs w:val="20"/>
              </w:rPr>
              <w:t xml:space="preserve"> </w:t>
            </w:r>
          </w:p>
        </w:tc>
      </w:tr>
      <w:tr w:rsidR="005502BC" w:rsidRPr="001F5E08" w:rsidTr="005502BC">
        <w:trPr>
          <w:trHeight w:val="2001"/>
        </w:trPr>
        <w:tc>
          <w:tcPr>
            <w:tcW w:w="817" w:type="dxa"/>
          </w:tcPr>
          <w:p w:rsidR="005502BC" w:rsidRDefault="005502BC" w:rsidP="000B3E12">
            <w:pPr>
              <w:pStyle w:val="ab"/>
              <w:spacing w:after="60"/>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006" w:type="dxa"/>
          </w:tcPr>
          <w:p w:rsidR="005502BC" w:rsidRDefault="005502BC" w:rsidP="00912757">
            <w:pPr>
              <w:spacing w:before="200"/>
              <w:jc w:val="center"/>
              <w:rPr>
                <w:rFonts w:ascii="Times New Roman" w:hAnsi="Times New Roman" w:cs="Times New Roman"/>
                <w:sz w:val="24"/>
                <w:szCs w:val="24"/>
              </w:rPr>
            </w:pPr>
            <w:r>
              <w:rPr>
                <w:rFonts w:ascii="Times New Roman" w:hAnsi="Times New Roman" w:cs="Times New Roman"/>
                <w:sz w:val="24"/>
                <w:szCs w:val="24"/>
              </w:rPr>
              <w:t>Государственная Дума РФ</w:t>
            </w:r>
          </w:p>
          <w:p w:rsidR="005502BC" w:rsidRDefault="005502BC" w:rsidP="00C8506C">
            <w:pPr>
              <w:autoSpaceDE w:val="0"/>
              <w:autoSpaceDN w:val="0"/>
              <w:adjustRightInd w:val="0"/>
              <w:jc w:val="both"/>
              <w:rPr>
                <w:rFonts w:ascii="Times New Roman" w:hAnsi="Times New Roman" w:cs="Times New Roman"/>
                <w:sz w:val="24"/>
                <w:szCs w:val="24"/>
              </w:rPr>
            </w:pPr>
          </w:p>
          <w:p w:rsidR="005502BC" w:rsidRPr="00C8506C" w:rsidRDefault="005502BC" w:rsidP="00C8506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01.05.2022</w:t>
            </w:r>
          </w:p>
          <w:p w:rsidR="005502BC" w:rsidRPr="00912757" w:rsidRDefault="005502BC" w:rsidP="00912757">
            <w:pPr>
              <w:spacing w:before="200"/>
              <w:jc w:val="center"/>
              <w:rPr>
                <w:rFonts w:ascii="Times New Roman" w:hAnsi="Times New Roman" w:cs="Times New Roman"/>
                <w:sz w:val="24"/>
                <w:szCs w:val="24"/>
              </w:rPr>
            </w:pPr>
          </w:p>
        </w:tc>
        <w:tc>
          <w:tcPr>
            <w:tcW w:w="4536" w:type="dxa"/>
          </w:tcPr>
          <w:p w:rsidR="005502BC" w:rsidRPr="00C8506C" w:rsidRDefault="005502BC" w:rsidP="00C8506C">
            <w:pPr>
              <w:autoSpaceDE w:val="0"/>
              <w:autoSpaceDN w:val="0"/>
              <w:adjustRightInd w:val="0"/>
              <w:jc w:val="center"/>
              <w:rPr>
                <w:rFonts w:ascii="Times New Roman" w:eastAsia="Times New Roman" w:hAnsi="Times New Roman" w:cs="Times New Roman"/>
                <w:sz w:val="24"/>
                <w:szCs w:val="24"/>
                <w:lang w:eastAsia="ru-RU"/>
              </w:rPr>
            </w:pPr>
            <w:r w:rsidRPr="00C8506C">
              <w:rPr>
                <w:rFonts w:ascii="Times New Roman" w:eastAsia="Times New Roman" w:hAnsi="Times New Roman" w:cs="Times New Roman"/>
                <w:sz w:val="24"/>
                <w:szCs w:val="24"/>
                <w:lang w:eastAsia="ru-RU"/>
              </w:rPr>
              <w:t>Федеральный</w:t>
            </w:r>
            <w:r>
              <w:rPr>
                <w:rFonts w:ascii="Times New Roman" w:eastAsia="Times New Roman" w:hAnsi="Times New Roman" w:cs="Times New Roman"/>
                <w:sz w:val="24"/>
                <w:szCs w:val="24"/>
                <w:lang w:eastAsia="ru-RU"/>
              </w:rPr>
              <w:t xml:space="preserve"> закон от 01.05.2022</w:t>
            </w:r>
            <w:r>
              <w:rPr>
                <w:rFonts w:ascii="Times New Roman" w:eastAsia="Times New Roman" w:hAnsi="Times New Roman" w:cs="Times New Roman"/>
                <w:sz w:val="24"/>
                <w:szCs w:val="24"/>
                <w:lang w:eastAsia="ru-RU"/>
              </w:rPr>
              <w:br/>
              <w:t xml:space="preserve"> №</w:t>
            </w:r>
            <w:r w:rsidRPr="00C8506C">
              <w:rPr>
                <w:rFonts w:ascii="Times New Roman" w:eastAsia="Times New Roman" w:hAnsi="Times New Roman" w:cs="Times New Roman"/>
                <w:sz w:val="24"/>
                <w:szCs w:val="24"/>
                <w:lang w:eastAsia="ru-RU"/>
              </w:rPr>
              <w:t xml:space="preserve"> 124-ФЗ</w:t>
            </w:r>
          </w:p>
          <w:p w:rsidR="005502BC" w:rsidRPr="00C8506C" w:rsidRDefault="005502BC" w:rsidP="00C8506C">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8506C">
              <w:rPr>
                <w:rFonts w:ascii="Times New Roman" w:eastAsia="Times New Roman" w:hAnsi="Times New Roman" w:cs="Times New Roman"/>
                <w:sz w:val="24"/>
                <w:szCs w:val="24"/>
                <w:lang w:eastAsia="ru-RU"/>
              </w:rPr>
              <w:t>О внесении изменений в Градостроительный кодекс Российской Федерации и отдельные законодате</w:t>
            </w:r>
            <w:r>
              <w:rPr>
                <w:rFonts w:ascii="Times New Roman" w:eastAsia="Times New Roman" w:hAnsi="Times New Roman" w:cs="Times New Roman"/>
                <w:sz w:val="24"/>
                <w:szCs w:val="24"/>
                <w:lang w:eastAsia="ru-RU"/>
              </w:rPr>
              <w:t>льные акты Российской Федерации»</w:t>
            </w:r>
          </w:p>
          <w:p w:rsidR="005502BC" w:rsidRPr="007B11D1" w:rsidRDefault="005502BC" w:rsidP="00C8506C">
            <w:pPr>
              <w:autoSpaceDE w:val="0"/>
              <w:autoSpaceDN w:val="0"/>
              <w:adjustRightInd w:val="0"/>
              <w:jc w:val="center"/>
              <w:rPr>
                <w:rFonts w:ascii="Times New Roman" w:eastAsia="Times New Roman" w:hAnsi="Times New Roman" w:cs="Times New Roman"/>
                <w:sz w:val="24"/>
                <w:szCs w:val="24"/>
                <w:lang w:eastAsia="ru-RU"/>
              </w:rPr>
            </w:pPr>
          </w:p>
        </w:tc>
        <w:tc>
          <w:tcPr>
            <w:tcW w:w="6804" w:type="dxa"/>
          </w:tcPr>
          <w:p w:rsidR="005502BC" w:rsidRPr="006A7D12" w:rsidRDefault="005502BC" w:rsidP="00914A8C">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Расширены полномочия Правительства РФ в области регулирования градостроительных, земельных и иных отношений, в отношении объектов транспортной инфраструктуры и иных объектов капитального строительства.</w:t>
            </w:r>
          </w:p>
          <w:p w:rsidR="005502BC" w:rsidRPr="006A7D12" w:rsidRDefault="005502BC" w:rsidP="00C8506C">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Установлено, что в 2022 году Правительство РФ вправе принимать решения, предусматривающие:</w:t>
            </w:r>
          </w:p>
          <w:p w:rsidR="005502BC" w:rsidRPr="006A7D12" w:rsidRDefault="005502BC" w:rsidP="00C8506C">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 xml:space="preserve">особенности выдачи федеральным органом управления государственным фондом недр или его территориальными органами заключений об отсутствии полезных ископаемых в недрах под участком предстоящей застройки, разрешений на </w:t>
            </w:r>
            <w:r w:rsidRPr="006A7D12">
              <w:rPr>
                <w:rFonts w:ascii="Times New Roman" w:hAnsi="Times New Roman" w:cs="Times New Roman"/>
                <w:sz w:val="24"/>
                <w:szCs w:val="24"/>
              </w:rPr>
              <w:lastRenderedPageBreak/>
              <w:t>застройку земельных участков, которые расположены за границами населенных пунктов и находятся на площадях залегания полезных ископаемых, на размещение за границами населенных пунктов в местах залегания полезных ископаемых подземных сооружений в пределах горного отвода, а также случаи, при которых выдача таких заключений, разрешений не требуется;</w:t>
            </w:r>
          </w:p>
          <w:p w:rsidR="005502BC" w:rsidRPr="006A7D12" w:rsidRDefault="005502BC" w:rsidP="00C8506C">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В 2022 году Правительство РФ вправе принимать решения, устанавливающие особенности порядка определения наличия или отсутствия объектов, обладающих признаками объекта археологического наследия, на территориях, подлежащих воздействию изыскательских, земляных, строительных, мелиоративных, хозяйственных работ, работ по использованию лесов и иных работ, до установления критериев определения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w:t>
            </w:r>
          </w:p>
          <w:p w:rsidR="005502BC" w:rsidRPr="006A7D12" w:rsidRDefault="005502BC" w:rsidP="00C8506C">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Кроме того, в перечень приоритетных проектов по модернизации и расширению инфраструктуры включены:</w:t>
            </w:r>
          </w:p>
          <w:p w:rsidR="005502BC" w:rsidRPr="006A7D12" w:rsidRDefault="005502BC" w:rsidP="00C8506C">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магистральные газопроводы, нефтепроводы, нефтепродуктопроводы, а также объекты магистральной инфраструктуры, строительство, реконструкция которых осуществляются в соответствии с утвержденным Правительством РФ комплексным планом модернизации и расширения магистральной инфраструктуры;</w:t>
            </w:r>
          </w:p>
          <w:p w:rsidR="005502BC" w:rsidRPr="006A7D12" w:rsidRDefault="005502BC" w:rsidP="00C8506C">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объекты социальной инфраструктуры, строительство, реконструкция которых осуществляются с привлечением средств бюджетов бюджетной системы РФ, в целях сокращения дефицита таких объектов на территориях субъекта РФ, муниципального образования;</w:t>
            </w:r>
          </w:p>
          <w:p w:rsidR="005502BC" w:rsidRPr="006A7D12" w:rsidRDefault="005502BC" w:rsidP="00C8506C">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lastRenderedPageBreak/>
              <w:t xml:space="preserve">объекты промышленной инфраструктуры, строительство, реконструкция которых осуществляются в целях создания, внедрения и развития импортозамещающих, ресурсосберегающих, экологически безопасных технологий, производства продукции, не имеющей российских аналогов, производства инновационных, </w:t>
            </w:r>
            <w:proofErr w:type="spellStart"/>
            <w:r w:rsidRPr="006A7D12">
              <w:rPr>
                <w:rFonts w:ascii="Times New Roman" w:hAnsi="Times New Roman" w:cs="Times New Roman"/>
                <w:sz w:val="24"/>
                <w:szCs w:val="24"/>
              </w:rPr>
              <w:t>энергоэффективных</w:t>
            </w:r>
            <w:proofErr w:type="spellEnd"/>
            <w:r w:rsidRPr="006A7D12">
              <w:rPr>
                <w:rFonts w:ascii="Times New Roman" w:hAnsi="Times New Roman" w:cs="Times New Roman"/>
                <w:sz w:val="24"/>
                <w:szCs w:val="24"/>
              </w:rPr>
              <w:t xml:space="preserve"> строительных материалов.</w:t>
            </w:r>
          </w:p>
          <w:p w:rsidR="005502BC" w:rsidRPr="006A7D12" w:rsidRDefault="005502BC" w:rsidP="00C8506C">
            <w:pPr>
              <w:autoSpaceDE w:val="0"/>
              <w:autoSpaceDN w:val="0"/>
              <w:adjustRightInd w:val="0"/>
              <w:spacing w:before="200"/>
              <w:jc w:val="both"/>
              <w:rPr>
                <w:rFonts w:ascii="Times New Roman" w:hAnsi="Times New Roman" w:cs="Times New Roman"/>
                <w:sz w:val="24"/>
                <w:szCs w:val="24"/>
              </w:rPr>
            </w:pPr>
            <w:r w:rsidRPr="006A7D12">
              <w:rPr>
                <w:rFonts w:ascii="Times New Roman" w:hAnsi="Times New Roman" w:cs="Times New Roman"/>
                <w:sz w:val="24"/>
                <w:szCs w:val="24"/>
              </w:rPr>
              <w:t xml:space="preserve">Также установлены отдельные особенности осуществления градостроительной, кадастровой деятельности, осуществления ГКУ и </w:t>
            </w:r>
            <w:proofErr w:type="spellStart"/>
            <w:r w:rsidRPr="006A7D12">
              <w:rPr>
                <w:rFonts w:ascii="Times New Roman" w:hAnsi="Times New Roman" w:cs="Times New Roman"/>
                <w:sz w:val="24"/>
                <w:szCs w:val="24"/>
              </w:rPr>
              <w:t>ГР</w:t>
            </w:r>
            <w:bookmarkStart w:id="0" w:name="_GoBack"/>
            <w:bookmarkEnd w:id="0"/>
            <w:r w:rsidRPr="006A7D12">
              <w:rPr>
                <w:rFonts w:ascii="Times New Roman" w:hAnsi="Times New Roman" w:cs="Times New Roman"/>
                <w:sz w:val="24"/>
                <w:szCs w:val="24"/>
              </w:rPr>
              <w:t>Па</w:t>
            </w:r>
            <w:proofErr w:type="spellEnd"/>
            <w:r w:rsidRPr="006A7D12">
              <w:rPr>
                <w:rFonts w:ascii="Times New Roman" w:hAnsi="Times New Roman" w:cs="Times New Roman"/>
                <w:sz w:val="24"/>
                <w:szCs w:val="24"/>
              </w:rPr>
              <w:t xml:space="preserve"> созданный линейный объект:</w:t>
            </w:r>
          </w:p>
          <w:p w:rsidR="005502BC" w:rsidRPr="006A7D12" w:rsidRDefault="005502BC" w:rsidP="00914A8C">
            <w:pPr>
              <w:autoSpaceDE w:val="0"/>
              <w:autoSpaceDN w:val="0"/>
              <w:adjustRightInd w:val="0"/>
              <w:jc w:val="both"/>
              <w:rPr>
                <w:rFonts w:ascii="Times New Roman" w:hAnsi="Times New Roman" w:cs="Times New Roman"/>
                <w:sz w:val="24"/>
                <w:szCs w:val="24"/>
              </w:rPr>
            </w:pPr>
            <w:r w:rsidRPr="006A7D12">
              <w:rPr>
                <w:rFonts w:ascii="Times New Roman" w:hAnsi="Times New Roman" w:cs="Times New Roman"/>
                <w:sz w:val="24"/>
                <w:szCs w:val="24"/>
              </w:rPr>
              <w:t>-ГКУ и ГРП в случае изменения характеристик сооружения в результате его капитального ремонта осуществляются по правилам реконструкции зданий, сооружений, при которой не требуется разрешение на строительство.</w:t>
            </w:r>
          </w:p>
          <w:p w:rsidR="005502BC" w:rsidRPr="006A7D12" w:rsidRDefault="005502BC" w:rsidP="00914A8C">
            <w:pPr>
              <w:autoSpaceDE w:val="0"/>
              <w:autoSpaceDN w:val="0"/>
              <w:adjustRightInd w:val="0"/>
              <w:jc w:val="both"/>
              <w:rPr>
                <w:rFonts w:ascii="Times New Roman" w:hAnsi="Times New Roman" w:cs="Times New Roman"/>
                <w:sz w:val="24"/>
                <w:szCs w:val="24"/>
              </w:rPr>
            </w:pPr>
            <w:r w:rsidRPr="006A7D12">
              <w:rPr>
                <w:rFonts w:ascii="Times New Roman" w:hAnsi="Times New Roman" w:cs="Times New Roman"/>
                <w:sz w:val="24"/>
                <w:szCs w:val="24"/>
              </w:rPr>
              <w:t>-В случаях, предусмотренных федеральным законом, основные сведения о сооружении могут изменяться в результате капитального ремонта сооружения;</w:t>
            </w:r>
          </w:p>
          <w:p w:rsidR="005502BC" w:rsidRPr="006A7D12" w:rsidRDefault="005502BC" w:rsidP="00914A8C">
            <w:pPr>
              <w:autoSpaceDE w:val="0"/>
              <w:autoSpaceDN w:val="0"/>
              <w:adjustRightInd w:val="0"/>
              <w:jc w:val="both"/>
              <w:rPr>
                <w:rFonts w:ascii="Times New Roman" w:hAnsi="Times New Roman" w:cs="Times New Roman"/>
                <w:sz w:val="24"/>
                <w:szCs w:val="24"/>
              </w:rPr>
            </w:pPr>
            <w:r w:rsidRPr="006A7D12">
              <w:rPr>
                <w:rFonts w:ascii="Times New Roman" w:hAnsi="Times New Roman" w:cs="Times New Roman"/>
                <w:sz w:val="24"/>
                <w:szCs w:val="24"/>
              </w:rPr>
              <w:t>-технический план является основанием для ГКУ при «изменении в результате капитального ремонта сооружений»;</w:t>
            </w:r>
          </w:p>
          <w:p w:rsidR="005502BC" w:rsidRPr="00035429" w:rsidRDefault="005502BC" w:rsidP="00035429">
            <w:pPr>
              <w:autoSpaceDE w:val="0"/>
              <w:autoSpaceDN w:val="0"/>
              <w:adjustRightInd w:val="0"/>
              <w:jc w:val="both"/>
              <w:rPr>
                <w:rFonts w:ascii="Times New Roman" w:hAnsi="Times New Roman" w:cs="Times New Roman"/>
                <w:sz w:val="24"/>
                <w:szCs w:val="24"/>
              </w:rPr>
            </w:pPr>
            <w:r w:rsidRPr="006A7D12">
              <w:rPr>
                <w:rFonts w:ascii="Times New Roman" w:hAnsi="Times New Roman" w:cs="Times New Roman"/>
                <w:sz w:val="24"/>
                <w:szCs w:val="24"/>
              </w:rPr>
              <w:t>- сокращен срок по ГКУ и ГРП: «три рабочих дня с даты приема органом регистрации прав заявления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 (пять дней при приеме через МФЦ).</w:t>
            </w:r>
          </w:p>
        </w:tc>
      </w:tr>
    </w:tbl>
    <w:p w:rsidR="00035429" w:rsidRPr="00035429" w:rsidRDefault="00035429" w:rsidP="00035429">
      <w:pPr>
        <w:rPr>
          <w:rFonts w:ascii="Times New Roman" w:hAnsi="Times New Roman" w:cs="Times New Roman"/>
          <w:sz w:val="24"/>
          <w:szCs w:val="24"/>
        </w:rPr>
      </w:pPr>
    </w:p>
    <w:p w:rsidR="00035429" w:rsidRPr="00035429" w:rsidRDefault="00035429" w:rsidP="00035429">
      <w:pPr>
        <w:rPr>
          <w:rFonts w:ascii="Times New Roman" w:hAnsi="Times New Roman" w:cs="Times New Roman"/>
          <w:sz w:val="24"/>
          <w:szCs w:val="24"/>
        </w:rPr>
      </w:pPr>
    </w:p>
    <w:p w:rsidR="00035429" w:rsidRPr="00035429" w:rsidRDefault="00035429" w:rsidP="00035429">
      <w:pPr>
        <w:rPr>
          <w:rFonts w:ascii="Times New Roman" w:hAnsi="Times New Roman" w:cs="Times New Roman"/>
          <w:sz w:val="24"/>
          <w:szCs w:val="24"/>
        </w:rPr>
      </w:pPr>
    </w:p>
    <w:p w:rsidR="00BF04DB" w:rsidRPr="00035429" w:rsidRDefault="00BF04DB" w:rsidP="00035429">
      <w:pPr>
        <w:tabs>
          <w:tab w:val="left" w:pos="4095"/>
        </w:tabs>
        <w:rPr>
          <w:rFonts w:ascii="Times New Roman" w:hAnsi="Times New Roman" w:cs="Times New Roman"/>
          <w:sz w:val="24"/>
          <w:szCs w:val="24"/>
        </w:rPr>
      </w:pPr>
    </w:p>
    <w:sectPr w:rsidR="00BF04DB" w:rsidRPr="00035429" w:rsidSect="00035429">
      <w:headerReference w:type="default" r:id="rId17"/>
      <w:pgSz w:w="16838" w:h="11906" w:orient="landscape"/>
      <w:pgMar w:top="851" w:right="567" w:bottom="851" w:left="1134" w:header="283"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96" w:rsidRDefault="00306296" w:rsidP="007D3241">
      <w:pPr>
        <w:spacing w:after="0" w:line="240" w:lineRule="auto"/>
      </w:pPr>
      <w:r>
        <w:separator/>
      </w:r>
    </w:p>
  </w:endnote>
  <w:endnote w:type="continuationSeparator" w:id="0">
    <w:p w:rsidR="00306296" w:rsidRDefault="00306296" w:rsidP="007D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96" w:rsidRDefault="00306296" w:rsidP="007D3241">
      <w:pPr>
        <w:spacing w:after="0" w:line="240" w:lineRule="auto"/>
      </w:pPr>
      <w:r>
        <w:separator/>
      </w:r>
    </w:p>
  </w:footnote>
  <w:footnote w:type="continuationSeparator" w:id="0">
    <w:p w:rsidR="00306296" w:rsidRDefault="00306296" w:rsidP="007D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200702"/>
      <w:docPartObj>
        <w:docPartGallery w:val="Page Numbers (Top of Page)"/>
        <w:docPartUnique/>
      </w:docPartObj>
    </w:sdtPr>
    <w:sdtEndPr>
      <w:rPr>
        <w:rFonts w:ascii="Times New Roman" w:hAnsi="Times New Roman" w:cs="Times New Roman"/>
        <w:sz w:val="24"/>
        <w:szCs w:val="24"/>
      </w:rPr>
    </w:sdtEndPr>
    <w:sdtContent>
      <w:p w:rsidR="00C41A57" w:rsidRDefault="00A203C3">
        <w:pPr>
          <w:pStyle w:val="a5"/>
          <w:jc w:val="center"/>
          <w:rPr>
            <w:rFonts w:ascii="Times New Roman" w:hAnsi="Times New Roman" w:cs="Times New Roman"/>
            <w:sz w:val="24"/>
            <w:szCs w:val="24"/>
          </w:rPr>
        </w:pPr>
        <w:r w:rsidRPr="00A203C3">
          <w:rPr>
            <w:rFonts w:ascii="Times New Roman" w:hAnsi="Times New Roman" w:cs="Times New Roman"/>
            <w:sz w:val="24"/>
            <w:szCs w:val="24"/>
          </w:rPr>
          <w:fldChar w:fldCharType="begin"/>
        </w:r>
        <w:r w:rsidRPr="00A203C3">
          <w:rPr>
            <w:rFonts w:ascii="Times New Roman" w:hAnsi="Times New Roman" w:cs="Times New Roman"/>
            <w:sz w:val="24"/>
            <w:szCs w:val="24"/>
          </w:rPr>
          <w:instrText>PAGE   \* MERGEFORMAT</w:instrText>
        </w:r>
        <w:r w:rsidRPr="00A203C3">
          <w:rPr>
            <w:rFonts w:ascii="Times New Roman" w:hAnsi="Times New Roman" w:cs="Times New Roman"/>
            <w:sz w:val="24"/>
            <w:szCs w:val="24"/>
          </w:rPr>
          <w:fldChar w:fldCharType="separate"/>
        </w:r>
        <w:r w:rsidR="00035429">
          <w:rPr>
            <w:rFonts w:ascii="Times New Roman" w:hAnsi="Times New Roman" w:cs="Times New Roman"/>
            <w:noProof/>
            <w:sz w:val="24"/>
            <w:szCs w:val="24"/>
          </w:rPr>
          <w:t>2</w:t>
        </w:r>
        <w:r w:rsidRPr="00A203C3">
          <w:rPr>
            <w:rFonts w:ascii="Times New Roman" w:hAnsi="Times New Roman" w:cs="Times New Roman"/>
            <w:sz w:val="24"/>
            <w:szCs w:val="24"/>
          </w:rPr>
          <w:fldChar w:fldCharType="end"/>
        </w:r>
      </w:p>
      <w:p w:rsidR="00A203C3" w:rsidRPr="00A203C3" w:rsidRDefault="00306296">
        <w:pPr>
          <w:pStyle w:val="a5"/>
          <w:jc w:val="center"/>
          <w:rPr>
            <w:rFonts w:ascii="Times New Roman" w:hAnsi="Times New Roman" w:cs="Times New Roman"/>
            <w:sz w:val="24"/>
            <w:szCs w:val="24"/>
          </w:rPr>
        </w:pPr>
      </w:p>
    </w:sdtContent>
  </w:sdt>
  <w:p w:rsidR="00A203C3" w:rsidRDefault="00A203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5B1"/>
    <w:multiLevelType w:val="multilevel"/>
    <w:tmpl w:val="CC7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F7ED2"/>
    <w:multiLevelType w:val="hybridMultilevel"/>
    <w:tmpl w:val="1EA4C662"/>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38089B"/>
    <w:multiLevelType w:val="hybridMultilevel"/>
    <w:tmpl w:val="A91AC1C8"/>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435EB3"/>
    <w:multiLevelType w:val="multilevel"/>
    <w:tmpl w:val="8818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85DB1"/>
    <w:multiLevelType w:val="hybridMultilevel"/>
    <w:tmpl w:val="52F033A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4D4C8C"/>
    <w:multiLevelType w:val="hybridMultilevel"/>
    <w:tmpl w:val="CF56C3C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D71734"/>
    <w:multiLevelType w:val="multilevel"/>
    <w:tmpl w:val="CBB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07612"/>
    <w:multiLevelType w:val="hybridMultilevel"/>
    <w:tmpl w:val="E3DC149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7D4A42"/>
    <w:multiLevelType w:val="multilevel"/>
    <w:tmpl w:val="388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2602F"/>
    <w:multiLevelType w:val="hybridMultilevel"/>
    <w:tmpl w:val="4634963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D5531B"/>
    <w:multiLevelType w:val="hybridMultilevel"/>
    <w:tmpl w:val="1AE4F546"/>
    <w:lvl w:ilvl="0" w:tplc="9AB804A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E4B4464"/>
    <w:multiLevelType w:val="hybridMultilevel"/>
    <w:tmpl w:val="DC24F244"/>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11"/>
  </w:num>
  <w:num w:numId="6">
    <w:abstractNumId w:val="4"/>
  </w:num>
  <w:num w:numId="7">
    <w:abstractNumId w:val="8"/>
  </w:num>
  <w:num w:numId="8">
    <w:abstractNumId w:val="3"/>
  </w:num>
  <w:num w:numId="9">
    <w:abstractNumId w:val="6"/>
  </w:num>
  <w:num w:numId="10">
    <w:abstractNumId w:val="9"/>
  </w:num>
  <w:num w:numId="11">
    <w:abstractNumId w:val="0"/>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DB"/>
    <w:rsid w:val="000046B9"/>
    <w:rsid w:val="00004F89"/>
    <w:rsid w:val="00020892"/>
    <w:rsid w:val="00021A80"/>
    <w:rsid w:val="000302F8"/>
    <w:rsid w:val="000327DB"/>
    <w:rsid w:val="00032894"/>
    <w:rsid w:val="00035318"/>
    <w:rsid w:val="00035429"/>
    <w:rsid w:val="000457C4"/>
    <w:rsid w:val="00054ADC"/>
    <w:rsid w:val="000656E5"/>
    <w:rsid w:val="000705B2"/>
    <w:rsid w:val="00076600"/>
    <w:rsid w:val="0008509F"/>
    <w:rsid w:val="000A16DB"/>
    <w:rsid w:val="000A5517"/>
    <w:rsid w:val="000B3E12"/>
    <w:rsid w:val="000C5745"/>
    <w:rsid w:val="000C7185"/>
    <w:rsid w:val="000C7F0B"/>
    <w:rsid w:val="000D1090"/>
    <w:rsid w:val="000E0173"/>
    <w:rsid w:val="000E0C42"/>
    <w:rsid w:val="000E15C2"/>
    <w:rsid w:val="000E3C9F"/>
    <w:rsid w:val="000E5601"/>
    <w:rsid w:val="000E78AC"/>
    <w:rsid w:val="000F05E8"/>
    <w:rsid w:val="000F2A61"/>
    <w:rsid w:val="00102D68"/>
    <w:rsid w:val="001041B1"/>
    <w:rsid w:val="001115DA"/>
    <w:rsid w:val="00114AC7"/>
    <w:rsid w:val="00114E7B"/>
    <w:rsid w:val="00121F35"/>
    <w:rsid w:val="0012232E"/>
    <w:rsid w:val="00122796"/>
    <w:rsid w:val="00126D39"/>
    <w:rsid w:val="00127266"/>
    <w:rsid w:val="001319B7"/>
    <w:rsid w:val="00131A4A"/>
    <w:rsid w:val="001502BE"/>
    <w:rsid w:val="00154473"/>
    <w:rsid w:val="00154FA9"/>
    <w:rsid w:val="00165994"/>
    <w:rsid w:val="00177390"/>
    <w:rsid w:val="0018612D"/>
    <w:rsid w:val="00187A60"/>
    <w:rsid w:val="001A0471"/>
    <w:rsid w:val="001A13FA"/>
    <w:rsid w:val="001B04B1"/>
    <w:rsid w:val="001B22C2"/>
    <w:rsid w:val="001B2C7C"/>
    <w:rsid w:val="001B637D"/>
    <w:rsid w:val="001C2FEE"/>
    <w:rsid w:val="001D1ABC"/>
    <w:rsid w:val="001D1ECF"/>
    <w:rsid w:val="001D428C"/>
    <w:rsid w:val="001D42E4"/>
    <w:rsid w:val="001E0427"/>
    <w:rsid w:val="001E7970"/>
    <w:rsid w:val="001F393E"/>
    <w:rsid w:val="001F59B8"/>
    <w:rsid w:val="001F5E08"/>
    <w:rsid w:val="001F7AB3"/>
    <w:rsid w:val="002033F0"/>
    <w:rsid w:val="00210F4F"/>
    <w:rsid w:val="00212CB2"/>
    <w:rsid w:val="00213F9E"/>
    <w:rsid w:val="00224906"/>
    <w:rsid w:val="00225927"/>
    <w:rsid w:val="002403F9"/>
    <w:rsid w:val="00241C73"/>
    <w:rsid w:val="00243100"/>
    <w:rsid w:val="00243FE1"/>
    <w:rsid w:val="00244E1C"/>
    <w:rsid w:val="00257FA9"/>
    <w:rsid w:val="0026733F"/>
    <w:rsid w:val="00284DA9"/>
    <w:rsid w:val="002953B6"/>
    <w:rsid w:val="002A380E"/>
    <w:rsid w:val="002A5642"/>
    <w:rsid w:val="002B1045"/>
    <w:rsid w:val="002B151B"/>
    <w:rsid w:val="002C14DD"/>
    <w:rsid w:val="002C38DB"/>
    <w:rsid w:val="002D0A42"/>
    <w:rsid w:val="002D7E6A"/>
    <w:rsid w:val="002E13AE"/>
    <w:rsid w:val="00302FBF"/>
    <w:rsid w:val="0030504E"/>
    <w:rsid w:val="00306296"/>
    <w:rsid w:val="00315069"/>
    <w:rsid w:val="003203B7"/>
    <w:rsid w:val="003226C2"/>
    <w:rsid w:val="00325585"/>
    <w:rsid w:val="00327589"/>
    <w:rsid w:val="003478D4"/>
    <w:rsid w:val="003504C3"/>
    <w:rsid w:val="00357623"/>
    <w:rsid w:val="0036491C"/>
    <w:rsid w:val="00366B7D"/>
    <w:rsid w:val="00366FE9"/>
    <w:rsid w:val="003737DB"/>
    <w:rsid w:val="0037679A"/>
    <w:rsid w:val="003934A8"/>
    <w:rsid w:val="003A058B"/>
    <w:rsid w:val="003C5784"/>
    <w:rsid w:val="003D25C7"/>
    <w:rsid w:val="003D2B2F"/>
    <w:rsid w:val="003D3D77"/>
    <w:rsid w:val="003D4002"/>
    <w:rsid w:val="003E36CE"/>
    <w:rsid w:val="003F2985"/>
    <w:rsid w:val="003F5F54"/>
    <w:rsid w:val="00405C5D"/>
    <w:rsid w:val="00411D43"/>
    <w:rsid w:val="0041255D"/>
    <w:rsid w:val="0041653E"/>
    <w:rsid w:val="004169E7"/>
    <w:rsid w:val="00423A3F"/>
    <w:rsid w:val="00425ED7"/>
    <w:rsid w:val="00432313"/>
    <w:rsid w:val="0043494F"/>
    <w:rsid w:val="00437876"/>
    <w:rsid w:val="00452908"/>
    <w:rsid w:val="00457E89"/>
    <w:rsid w:val="00460876"/>
    <w:rsid w:val="004626C9"/>
    <w:rsid w:val="00467189"/>
    <w:rsid w:val="004736CC"/>
    <w:rsid w:val="0047699F"/>
    <w:rsid w:val="00484F33"/>
    <w:rsid w:val="004904F3"/>
    <w:rsid w:val="00491440"/>
    <w:rsid w:val="004940F0"/>
    <w:rsid w:val="00495686"/>
    <w:rsid w:val="00497461"/>
    <w:rsid w:val="004A4038"/>
    <w:rsid w:val="004A7AB0"/>
    <w:rsid w:val="004B0B37"/>
    <w:rsid w:val="004C145C"/>
    <w:rsid w:val="004C4594"/>
    <w:rsid w:val="004E54C7"/>
    <w:rsid w:val="00503631"/>
    <w:rsid w:val="00513B72"/>
    <w:rsid w:val="00514DBA"/>
    <w:rsid w:val="00525DCD"/>
    <w:rsid w:val="0053001F"/>
    <w:rsid w:val="0053449C"/>
    <w:rsid w:val="005430B4"/>
    <w:rsid w:val="005502BC"/>
    <w:rsid w:val="00552882"/>
    <w:rsid w:val="00555182"/>
    <w:rsid w:val="00557987"/>
    <w:rsid w:val="005611B6"/>
    <w:rsid w:val="00562BB4"/>
    <w:rsid w:val="005631BB"/>
    <w:rsid w:val="00563961"/>
    <w:rsid w:val="0056555F"/>
    <w:rsid w:val="00565716"/>
    <w:rsid w:val="00565853"/>
    <w:rsid w:val="00592DF0"/>
    <w:rsid w:val="00597922"/>
    <w:rsid w:val="005A0745"/>
    <w:rsid w:val="005A0DB8"/>
    <w:rsid w:val="005A104A"/>
    <w:rsid w:val="005A2904"/>
    <w:rsid w:val="005A60AF"/>
    <w:rsid w:val="005A7661"/>
    <w:rsid w:val="005B0ED9"/>
    <w:rsid w:val="005B29EF"/>
    <w:rsid w:val="005B730B"/>
    <w:rsid w:val="005C29F6"/>
    <w:rsid w:val="005C4532"/>
    <w:rsid w:val="005C7CDD"/>
    <w:rsid w:val="005D064B"/>
    <w:rsid w:val="005D582A"/>
    <w:rsid w:val="005D7B78"/>
    <w:rsid w:val="005F2287"/>
    <w:rsid w:val="00600B9C"/>
    <w:rsid w:val="00602789"/>
    <w:rsid w:val="0060368B"/>
    <w:rsid w:val="0061545F"/>
    <w:rsid w:val="00622CBF"/>
    <w:rsid w:val="0062364C"/>
    <w:rsid w:val="006247C8"/>
    <w:rsid w:val="00630B09"/>
    <w:rsid w:val="006333D1"/>
    <w:rsid w:val="00633AD8"/>
    <w:rsid w:val="00643882"/>
    <w:rsid w:val="00643F24"/>
    <w:rsid w:val="006505E0"/>
    <w:rsid w:val="00652E38"/>
    <w:rsid w:val="00664C0E"/>
    <w:rsid w:val="0067097E"/>
    <w:rsid w:val="006813EF"/>
    <w:rsid w:val="00682D66"/>
    <w:rsid w:val="006834B7"/>
    <w:rsid w:val="0068540D"/>
    <w:rsid w:val="00685EB6"/>
    <w:rsid w:val="00690561"/>
    <w:rsid w:val="00691355"/>
    <w:rsid w:val="00696780"/>
    <w:rsid w:val="006A2FB4"/>
    <w:rsid w:val="006A67FC"/>
    <w:rsid w:val="006A7D12"/>
    <w:rsid w:val="006B11A1"/>
    <w:rsid w:val="006B48A9"/>
    <w:rsid w:val="006C251F"/>
    <w:rsid w:val="006C41E3"/>
    <w:rsid w:val="006C7882"/>
    <w:rsid w:val="006E006D"/>
    <w:rsid w:val="006E1F87"/>
    <w:rsid w:val="006F4359"/>
    <w:rsid w:val="007147ED"/>
    <w:rsid w:val="00722FAB"/>
    <w:rsid w:val="00730CBA"/>
    <w:rsid w:val="007373D5"/>
    <w:rsid w:val="007416C7"/>
    <w:rsid w:val="00743CDA"/>
    <w:rsid w:val="0074578C"/>
    <w:rsid w:val="00746950"/>
    <w:rsid w:val="00747705"/>
    <w:rsid w:val="007503D7"/>
    <w:rsid w:val="00752592"/>
    <w:rsid w:val="0075433A"/>
    <w:rsid w:val="00775351"/>
    <w:rsid w:val="0077778F"/>
    <w:rsid w:val="007810FD"/>
    <w:rsid w:val="00781B29"/>
    <w:rsid w:val="00783460"/>
    <w:rsid w:val="00786F35"/>
    <w:rsid w:val="0078740C"/>
    <w:rsid w:val="007A27B2"/>
    <w:rsid w:val="007A4D18"/>
    <w:rsid w:val="007A68B4"/>
    <w:rsid w:val="007B11D1"/>
    <w:rsid w:val="007B3CDF"/>
    <w:rsid w:val="007B4A78"/>
    <w:rsid w:val="007B647B"/>
    <w:rsid w:val="007C3CCA"/>
    <w:rsid w:val="007C6692"/>
    <w:rsid w:val="007D0FE7"/>
    <w:rsid w:val="007D3241"/>
    <w:rsid w:val="007D71DD"/>
    <w:rsid w:val="007D72FB"/>
    <w:rsid w:val="007E29CF"/>
    <w:rsid w:val="007E4F59"/>
    <w:rsid w:val="007E7E17"/>
    <w:rsid w:val="007F0595"/>
    <w:rsid w:val="007F2862"/>
    <w:rsid w:val="007F2B61"/>
    <w:rsid w:val="007F4D7E"/>
    <w:rsid w:val="007F76CD"/>
    <w:rsid w:val="007F7B6F"/>
    <w:rsid w:val="00814567"/>
    <w:rsid w:val="008203B0"/>
    <w:rsid w:val="0082104F"/>
    <w:rsid w:val="00821D4D"/>
    <w:rsid w:val="008235AE"/>
    <w:rsid w:val="00827378"/>
    <w:rsid w:val="0082785A"/>
    <w:rsid w:val="008403CA"/>
    <w:rsid w:val="00840896"/>
    <w:rsid w:val="00844C53"/>
    <w:rsid w:val="00850F1E"/>
    <w:rsid w:val="00864ED9"/>
    <w:rsid w:val="00864F2A"/>
    <w:rsid w:val="008674A4"/>
    <w:rsid w:val="00867988"/>
    <w:rsid w:val="00867B64"/>
    <w:rsid w:val="00875F01"/>
    <w:rsid w:val="00876FE0"/>
    <w:rsid w:val="00877228"/>
    <w:rsid w:val="00880750"/>
    <w:rsid w:val="00890390"/>
    <w:rsid w:val="0089106F"/>
    <w:rsid w:val="008916D8"/>
    <w:rsid w:val="008947DB"/>
    <w:rsid w:val="008B0938"/>
    <w:rsid w:val="008B1152"/>
    <w:rsid w:val="008B1D46"/>
    <w:rsid w:val="008B6195"/>
    <w:rsid w:val="008C1B15"/>
    <w:rsid w:val="008C1E4D"/>
    <w:rsid w:val="008C4EB7"/>
    <w:rsid w:val="008C6123"/>
    <w:rsid w:val="008C634E"/>
    <w:rsid w:val="008D1F8E"/>
    <w:rsid w:val="008D23BC"/>
    <w:rsid w:val="008D3A9A"/>
    <w:rsid w:val="008D7B35"/>
    <w:rsid w:val="008E7BFB"/>
    <w:rsid w:val="008F14A1"/>
    <w:rsid w:val="008F633F"/>
    <w:rsid w:val="008F6CF7"/>
    <w:rsid w:val="008F7506"/>
    <w:rsid w:val="009014F5"/>
    <w:rsid w:val="00912757"/>
    <w:rsid w:val="0091280C"/>
    <w:rsid w:val="00914A8C"/>
    <w:rsid w:val="00915158"/>
    <w:rsid w:val="00915241"/>
    <w:rsid w:val="00924599"/>
    <w:rsid w:val="00924BF6"/>
    <w:rsid w:val="00925CD3"/>
    <w:rsid w:val="009279D6"/>
    <w:rsid w:val="00933D19"/>
    <w:rsid w:val="009355AA"/>
    <w:rsid w:val="009405E6"/>
    <w:rsid w:val="0094206D"/>
    <w:rsid w:val="00945EBE"/>
    <w:rsid w:val="00950C81"/>
    <w:rsid w:val="00953ECF"/>
    <w:rsid w:val="00954883"/>
    <w:rsid w:val="009571C1"/>
    <w:rsid w:val="00966F79"/>
    <w:rsid w:val="00972150"/>
    <w:rsid w:val="00974822"/>
    <w:rsid w:val="00976694"/>
    <w:rsid w:val="00983E42"/>
    <w:rsid w:val="0098720A"/>
    <w:rsid w:val="0098749B"/>
    <w:rsid w:val="00991A0F"/>
    <w:rsid w:val="00992846"/>
    <w:rsid w:val="00993FA0"/>
    <w:rsid w:val="00994E6B"/>
    <w:rsid w:val="00995F61"/>
    <w:rsid w:val="009A17D8"/>
    <w:rsid w:val="009C4820"/>
    <w:rsid w:val="009C64E7"/>
    <w:rsid w:val="009D1119"/>
    <w:rsid w:val="009D2ACB"/>
    <w:rsid w:val="009D494B"/>
    <w:rsid w:val="009E180D"/>
    <w:rsid w:val="009E6028"/>
    <w:rsid w:val="009E7753"/>
    <w:rsid w:val="009F71A0"/>
    <w:rsid w:val="00A01974"/>
    <w:rsid w:val="00A02DA2"/>
    <w:rsid w:val="00A108DE"/>
    <w:rsid w:val="00A125D3"/>
    <w:rsid w:val="00A12D46"/>
    <w:rsid w:val="00A17986"/>
    <w:rsid w:val="00A203C3"/>
    <w:rsid w:val="00A23181"/>
    <w:rsid w:val="00A254CE"/>
    <w:rsid w:val="00A2561E"/>
    <w:rsid w:val="00A30DBD"/>
    <w:rsid w:val="00A336BA"/>
    <w:rsid w:val="00A401E5"/>
    <w:rsid w:val="00A47E98"/>
    <w:rsid w:val="00A47EFF"/>
    <w:rsid w:val="00A5152D"/>
    <w:rsid w:val="00A6013F"/>
    <w:rsid w:val="00A663E2"/>
    <w:rsid w:val="00A664D3"/>
    <w:rsid w:val="00A70418"/>
    <w:rsid w:val="00A80431"/>
    <w:rsid w:val="00A83071"/>
    <w:rsid w:val="00A8639C"/>
    <w:rsid w:val="00A87D8A"/>
    <w:rsid w:val="00A94DC2"/>
    <w:rsid w:val="00AC04B0"/>
    <w:rsid w:val="00AC1975"/>
    <w:rsid w:val="00AD0F8B"/>
    <w:rsid w:val="00AD2CD0"/>
    <w:rsid w:val="00AD4E0E"/>
    <w:rsid w:val="00AE78C9"/>
    <w:rsid w:val="00AF25D7"/>
    <w:rsid w:val="00AF4120"/>
    <w:rsid w:val="00AF6CE0"/>
    <w:rsid w:val="00B1121D"/>
    <w:rsid w:val="00B21AE6"/>
    <w:rsid w:val="00B22E35"/>
    <w:rsid w:val="00B254CB"/>
    <w:rsid w:val="00B41587"/>
    <w:rsid w:val="00B45697"/>
    <w:rsid w:val="00B46CEA"/>
    <w:rsid w:val="00B475FF"/>
    <w:rsid w:val="00B5069B"/>
    <w:rsid w:val="00B54E90"/>
    <w:rsid w:val="00B56DBA"/>
    <w:rsid w:val="00B57679"/>
    <w:rsid w:val="00B57C0A"/>
    <w:rsid w:val="00B6207B"/>
    <w:rsid w:val="00B64F03"/>
    <w:rsid w:val="00B66716"/>
    <w:rsid w:val="00B66DC6"/>
    <w:rsid w:val="00B70F69"/>
    <w:rsid w:val="00B74B3A"/>
    <w:rsid w:val="00B7505F"/>
    <w:rsid w:val="00B804F9"/>
    <w:rsid w:val="00B83731"/>
    <w:rsid w:val="00B8570E"/>
    <w:rsid w:val="00B92457"/>
    <w:rsid w:val="00B95E46"/>
    <w:rsid w:val="00BA2ADC"/>
    <w:rsid w:val="00BA5929"/>
    <w:rsid w:val="00BA7057"/>
    <w:rsid w:val="00BB3056"/>
    <w:rsid w:val="00BC69DE"/>
    <w:rsid w:val="00BD7ACF"/>
    <w:rsid w:val="00BE2058"/>
    <w:rsid w:val="00BE52DC"/>
    <w:rsid w:val="00BE6F71"/>
    <w:rsid w:val="00BF04DB"/>
    <w:rsid w:val="00BF5776"/>
    <w:rsid w:val="00BF7E22"/>
    <w:rsid w:val="00C0437E"/>
    <w:rsid w:val="00C04F0F"/>
    <w:rsid w:val="00C11AC2"/>
    <w:rsid w:val="00C135E4"/>
    <w:rsid w:val="00C16151"/>
    <w:rsid w:val="00C163D5"/>
    <w:rsid w:val="00C23BBF"/>
    <w:rsid w:val="00C26CB1"/>
    <w:rsid w:val="00C34C52"/>
    <w:rsid w:val="00C36954"/>
    <w:rsid w:val="00C37443"/>
    <w:rsid w:val="00C37456"/>
    <w:rsid w:val="00C41A57"/>
    <w:rsid w:val="00C47B4E"/>
    <w:rsid w:val="00C60646"/>
    <w:rsid w:val="00C639AD"/>
    <w:rsid w:val="00C64DF3"/>
    <w:rsid w:val="00C67A49"/>
    <w:rsid w:val="00C67FE9"/>
    <w:rsid w:val="00C71742"/>
    <w:rsid w:val="00C72B64"/>
    <w:rsid w:val="00C772AE"/>
    <w:rsid w:val="00C800DE"/>
    <w:rsid w:val="00C80CB9"/>
    <w:rsid w:val="00C840DF"/>
    <w:rsid w:val="00C8506C"/>
    <w:rsid w:val="00C86255"/>
    <w:rsid w:val="00C94359"/>
    <w:rsid w:val="00C9485B"/>
    <w:rsid w:val="00CA5482"/>
    <w:rsid w:val="00CB6D78"/>
    <w:rsid w:val="00CC1ADB"/>
    <w:rsid w:val="00CC217C"/>
    <w:rsid w:val="00CE1AB0"/>
    <w:rsid w:val="00CE31C7"/>
    <w:rsid w:val="00CE61A9"/>
    <w:rsid w:val="00CE74C4"/>
    <w:rsid w:val="00CF1A41"/>
    <w:rsid w:val="00CF35F2"/>
    <w:rsid w:val="00D01FBF"/>
    <w:rsid w:val="00D06474"/>
    <w:rsid w:val="00D12FAD"/>
    <w:rsid w:val="00D131DB"/>
    <w:rsid w:val="00D1340B"/>
    <w:rsid w:val="00D21290"/>
    <w:rsid w:val="00D240FB"/>
    <w:rsid w:val="00D44758"/>
    <w:rsid w:val="00D45CC8"/>
    <w:rsid w:val="00D51373"/>
    <w:rsid w:val="00D538D2"/>
    <w:rsid w:val="00D551B7"/>
    <w:rsid w:val="00D557E1"/>
    <w:rsid w:val="00D630A5"/>
    <w:rsid w:val="00D67516"/>
    <w:rsid w:val="00D70C40"/>
    <w:rsid w:val="00D739E4"/>
    <w:rsid w:val="00D73C18"/>
    <w:rsid w:val="00D773E8"/>
    <w:rsid w:val="00D8293C"/>
    <w:rsid w:val="00D867A4"/>
    <w:rsid w:val="00D90A9C"/>
    <w:rsid w:val="00D94306"/>
    <w:rsid w:val="00D97DC7"/>
    <w:rsid w:val="00DA2B35"/>
    <w:rsid w:val="00DA3B9E"/>
    <w:rsid w:val="00DA4048"/>
    <w:rsid w:val="00DA457F"/>
    <w:rsid w:val="00DA56A6"/>
    <w:rsid w:val="00DA79C5"/>
    <w:rsid w:val="00DB1162"/>
    <w:rsid w:val="00DB2D27"/>
    <w:rsid w:val="00DB5A1B"/>
    <w:rsid w:val="00DC11C0"/>
    <w:rsid w:val="00DC1D2B"/>
    <w:rsid w:val="00DD0DC8"/>
    <w:rsid w:val="00DD2EB7"/>
    <w:rsid w:val="00DD4EB6"/>
    <w:rsid w:val="00DD7356"/>
    <w:rsid w:val="00DE180B"/>
    <w:rsid w:val="00DE279B"/>
    <w:rsid w:val="00DE7BB1"/>
    <w:rsid w:val="00DF0085"/>
    <w:rsid w:val="00DF1AC0"/>
    <w:rsid w:val="00DF1BBB"/>
    <w:rsid w:val="00DF2067"/>
    <w:rsid w:val="00DF46C4"/>
    <w:rsid w:val="00DF4AB7"/>
    <w:rsid w:val="00DF790A"/>
    <w:rsid w:val="00E011F8"/>
    <w:rsid w:val="00E02C3C"/>
    <w:rsid w:val="00E04280"/>
    <w:rsid w:val="00E067AF"/>
    <w:rsid w:val="00E10704"/>
    <w:rsid w:val="00E1239C"/>
    <w:rsid w:val="00E14D85"/>
    <w:rsid w:val="00E173C4"/>
    <w:rsid w:val="00E2159D"/>
    <w:rsid w:val="00E310CD"/>
    <w:rsid w:val="00E35C2E"/>
    <w:rsid w:val="00E437AA"/>
    <w:rsid w:val="00E43E6F"/>
    <w:rsid w:val="00E55BCF"/>
    <w:rsid w:val="00E650D6"/>
    <w:rsid w:val="00E6687B"/>
    <w:rsid w:val="00E73CF9"/>
    <w:rsid w:val="00E7567F"/>
    <w:rsid w:val="00E76BA6"/>
    <w:rsid w:val="00E7784D"/>
    <w:rsid w:val="00E846A7"/>
    <w:rsid w:val="00E92ED8"/>
    <w:rsid w:val="00E95A25"/>
    <w:rsid w:val="00EA1462"/>
    <w:rsid w:val="00EA1B4E"/>
    <w:rsid w:val="00EB26D9"/>
    <w:rsid w:val="00EB334E"/>
    <w:rsid w:val="00EB64AC"/>
    <w:rsid w:val="00EC04D8"/>
    <w:rsid w:val="00EC2CD1"/>
    <w:rsid w:val="00EC4B31"/>
    <w:rsid w:val="00ED2699"/>
    <w:rsid w:val="00ED4249"/>
    <w:rsid w:val="00ED7EA9"/>
    <w:rsid w:val="00EE743B"/>
    <w:rsid w:val="00EF34C6"/>
    <w:rsid w:val="00F10548"/>
    <w:rsid w:val="00F22EF4"/>
    <w:rsid w:val="00F2482C"/>
    <w:rsid w:val="00F32E5B"/>
    <w:rsid w:val="00F37129"/>
    <w:rsid w:val="00F40347"/>
    <w:rsid w:val="00F47D35"/>
    <w:rsid w:val="00F5211C"/>
    <w:rsid w:val="00F5580C"/>
    <w:rsid w:val="00F66CC1"/>
    <w:rsid w:val="00F7205E"/>
    <w:rsid w:val="00F835E9"/>
    <w:rsid w:val="00F85826"/>
    <w:rsid w:val="00F91D26"/>
    <w:rsid w:val="00F9206C"/>
    <w:rsid w:val="00F9481E"/>
    <w:rsid w:val="00F96E4F"/>
    <w:rsid w:val="00FA0E90"/>
    <w:rsid w:val="00FA246B"/>
    <w:rsid w:val="00FA261F"/>
    <w:rsid w:val="00FA5C7E"/>
    <w:rsid w:val="00FB70D1"/>
    <w:rsid w:val="00FB73DD"/>
    <w:rsid w:val="00FC7934"/>
    <w:rsid w:val="00FD077B"/>
    <w:rsid w:val="00FD1BBE"/>
    <w:rsid w:val="00FE6F5F"/>
    <w:rsid w:val="00FE737C"/>
    <w:rsid w:val="00F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E1633-9172-4D82-B559-F70AEF5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716"/>
  </w:style>
  <w:style w:type="paragraph" w:styleId="1">
    <w:name w:val="heading 1"/>
    <w:basedOn w:val="a"/>
    <w:next w:val="a"/>
    <w:link w:val="10"/>
    <w:uiPriority w:val="9"/>
    <w:qFormat/>
    <w:rsid w:val="00BB3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9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D32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3241"/>
  </w:style>
  <w:style w:type="paragraph" w:styleId="a7">
    <w:name w:val="footer"/>
    <w:basedOn w:val="a"/>
    <w:link w:val="a8"/>
    <w:uiPriority w:val="99"/>
    <w:unhideWhenUsed/>
    <w:rsid w:val="007D32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3241"/>
  </w:style>
  <w:style w:type="paragraph" w:styleId="a9">
    <w:name w:val="Balloon Text"/>
    <w:basedOn w:val="a"/>
    <w:link w:val="aa"/>
    <w:uiPriority w:val="99"/>
    <w:semiHidden/>
    <w:unhideWhenUsed/>
    <w:rsid w:val="007C3C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C3CCA"/>
    <w:rPr>
      <w:rFonts w:ascii="Segoe UI" w:hAnsi="Segoe UI" w:cs="Segoe UI"/>
      <w:sz w:val="18"/>
      <w:szCs w:val="18"/>
    </w:rPr>
  </w:style>
  <w:style w:type="character" w:customStyle="1" w:styleId="doccaption">
    <w:name w:val="doccaption"/>
    <w:basedOn w:val="a0"/>
    <w:rsid w:val="00746950"/>
  </w:style>
  <w:style w:type="paragraph" w:styleId="ab">
    <w:name w:val="List Paragraph"/>
    <w:basedOn w:val="a"/>
    <w:uiPriority w:val="34"/>
    <w:qFormat/>
    <w:rsid w:val="0008509F"/>
    <w:pPr>
      <w:ind w:left="720"/>
      <w:contextualSpacing/>
    </w:pPr>
  </w:style>
  <w:style w:type="character" w:styleId="ac">
    <w:name w:val="Hyperlink"/>
    <w:basedOn w:val="a0"/>
    <w:uiPriority w:val="99"/>
    <w:unhideWhenUsed/>
    <w:rsid w:val="00A664D3"/>
    <w:rPr>
      <w:color w:val="0000FF"/>
      <w:u w:val="single"/>
    </w:rPr>
  </w:style>
  <w:style w:type="paragraph" w:styleId="HTML">
    <w:name w:val="HTML Preformatted"/>
    <w:basedOn w:val="a"/>
    <w:link w:val="HTML0"/>
    <w:uiPriority w:val="99"/>
    <w:unhideWhenUsed/>
    <w:rsid w:val="00A6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664D3"/>
    <w:rPr>
      <w:rFonts w:ascii="Courier New" w:eastAsia="Times New Roman" w:hAnsi="Courier New" w:cs="Courier New"/>
      <w:sz w:val="20"/>
      <w:szCs w:val="20"/>
      <w:lang w:eastAsia="ru-RU"/>
    </w:rPr>
  </w:style>
  <w:style w:type="character" w:customStyle="1" w:styleId="blk">
    <w:name w:val="blk"/>
    <w:basedOn w:val="a0"/>
    <w:rsid w:val="00187A60"/>
    <w:rPr>
      <w:vanish w:val="0"/>
      <w:webHidden w:val="0"/>
      <w:specVanish w:val="0"/>
    </w:rPr>
  </w:style>
  <w:style w:type="character" w:customStyle="1" w:styleId="nobr">
    <w:name w:val="nobr"/>
    <w:basedOn w:val="a0"/>
    <w:rsid w:val="00187A60"/>
  </w:style>
  <w:style w:type="character" w:customStyle="1" w:styleId="10">
    <w:name w:val="Заголовок 1 Знак"/>
    <w:basedOn w:val="a0"/>
    <w:link w:val="1"/>
    <w:uiPriority w:val="9"/>
    <w:rsid w:val="00BB3056"/>
    <w:rPr>
      <w:rFonts w:asciiTheme="majorHAnsi" w:eastAsiaTheme="majorEastAsia" w:hAnsiTheme="majorHAnsi" w:cstheme="majorBidi"/>
      <w:color w:val="2E74B5" w:themeColor="accent1" w:themeShade="BF"/>
      <w:sz w:val="32"/>
      <w:szCs w:val="32"/>
    </w:rPr>
  </w:style>
  <w:style w:type="character" w:customStyle="1" w:styleId="ad">
    <w:name w:val="Основной текст_"/>
    <w:basedOn w:val="a0"/>
    <w:link w:val="11"/>
    <w:locked/>
    <w:rsid w:val="00BB305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d"/>
    <w:rsid w:val="00BB3056"/>
    <w:pPr>
      <w:widowControl w:val="0"/>
      <w:shd w:val="clear" w:color="auto" w:fill="FFFFFF"/>
      <w:spacing w:after="0" w:line="480" w:lineRule="auto"/>
      <w:ind w:firstLine="400"/>
      <w:jc w:val="both"/>
    </w:pPr>
    <w:rPr>
      <w:rFonts w:ascii="Times New Roman" w:eastAsia="Times New Roman" w:hAnsi="Times New Roman" w:cs="Times New Roman"/>
      <w:sz w:val="28"/>
      <w:szCs w:val="28"/>
    </w:rPr>
  </w:style>
  <w:style w:type="paragraph" w:customStyle="1" w:styleId="text-justif">
    <w:name w:val="text-justif"/>
    <w:basedOn w:val="a"/>
    <w:rsid w:val="00F9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F96E4F"/>
  </w:style>
  <w:style w:type="paragraph" w:customStyle="1" w:styleId="pnamecomment">
    <w:name w:val="p_namecomment"/>
    <w:basedOn w:val="a"/>
    <w:rsid w:val="00F9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844C53"/>
  </w:style>
  <w:style w:type="character" w:customStyle="1" w:styleId="pt-a0-000004">
    <w:name w:val="pt-a0-000004"/>
    <w:basedOn w:val="a0"/>
    <w:rsid w:val="00844C53"/>
  </w:style>
  <w:style w:type="paragraph" w:customStyle="1" w:styleId="s3">
    <w:name w:val="s_3"/>
    <w:basedOn w:val="a"/>
    <w:rsid w:val="00844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titleimportant1">
    <w:name w:val="doc__title_important1"/>
    <w:basedOn w:val="a0"/>
    <w:rsid w:val="00915241"/>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67">
      <w:bodyDiv w:val="1"/>
      <w:marLeft w:val="0"/>
      <w:marRight w:val="0"/>
      <w:marTop w:val="0"/>
      <w:marBottom w:val="0"/>
      <w:divBdr>
        <w:top w:val="none" w:sz="0" w:space="0" w:color="auto"/>
        <w:left w:val="none" w:sz="0" w:space="0" w:color="auto"/>
        <w:bottom w:val="none" w:sz="0" w:space="0" w:color="auto"/>
        <w:right w:val="none" w:sz="0" w:space="0" w:color="auto"/>
      </w:divBdr>
    </w:div>
    <w:div w:id="36248832">
      <w:bodyDiv w:val="1"/>
      <w:marLeft w:val="0"/>
      <w:marRight w:val="0"/>
      <w:marTop w:val="0"/>
      <w:marBottom w:val="0"/>
      <w:divBdr>
        <w:top w:val="none" w:sz="0" w:space="0" w:color="auto"/>
        <w:left w:val="none" w:sz="0" w:space="0" w:color="auto"/>
        <w:bottom w:val="none" w:sz="0" w:space="0" w:color="auto"/>
        <w:right w:val="none" w:sz="0" w:space="0" w:color="auto"/>
      </w:divBdr>
    </w:div>
    <w:div w:id="42490133">
      <w:bodyDiv w:val="1"/>
      <w:marLeft w:val="0"/>
      <w:marRight w:val="0"/>
      <w:marTop w:val="0"/>
      <w:marBottom w:val="0"/>
      <w:divBdr>
        <w:top w:val="none" w:sz="0" w:space="0" w:color="auto"/>
        <w:left w:val="none" w:sz="0" w:space="0" w:color="auto"/>
        <w:bottom w:val="none" w:sz="0" w:space="0" w:color="auto"/>
        <w:right w:val="none" w:sz="0" w:space="0" w:color="auto"/>
      </w:divBdr>
    </w:div>
    <w:div w:id="44763644">
      <w:bodyDiv w:val="1"/>
      <w:marLeft w:val="0"/>
      <w:marRight w:val="0"/>
      <w:marTop w:val="0"/>
      <w:marBottom w:val="0"/>
      <w:divBdr>
        <w:top w:val="none" w:sz="0" w:space="0" w:color="auto"/>
        <w:left w:val="none" w:sz="0" w:space="0" w:color="auto"/>
        <w:bottom w:val="none" w:sz="0" w:space="0" w:color="auto"/>
        <w:right w:val="none" w:sz="0" w:space="0" w:color="auto"/>
      </w:divBdr>
    </w:div>
    <w:div w:id="51737402">
      <w:bodyDiv w:val="1"/>
      <w:marLeft w:val="0"/>
      <w:marRight w:val="0"/>
      <w:marTop w:val="0"/>
      <w:marBottom w:val="0"/>
      <w:divBdr>
        <w:top w:val="none" w:sz="0" w:space="0" w:color="auto"/>
        <w:left w:val="none" w:sz="0" w:space="0" w:color="auto"/>
        <w:bottom w:val="none" w:sz="0" w:space="0" w:color="auto"/>
        <w:right w:val="none" w:sz="0" w:space="0" w:color="auto"/>
      </w:divBdr>
      <w:divsChild>
        <w:div w:id="1666128385">
          <w:marLeft w:val="0"/>
          <w:marRight w:val="0"/>
          <w:marTop w:val="0"/>
          <w:marBottom w:val="0"/>
          <w:divBdr>
            <w:top w:val="none" w:sz="0" w:space="0" w:color="auto"/>
            <w:left w:val="none" w:sz="0" w:space="0" w:color="auto"/>
            <w:bottom w:val="none" w:sz="0" w:space="0" w:color="auto"/>
            <w:right w:val="none" w:sz="0" w:space="0" w:color="auto"/>
          </w:divBdr>
        </w:div>
      </w:divsChild>
    </w:div>
    <w:div w:id="73355247">
      <w:bodyDiv w:val="1"/>
      <w:marLeft w:val="0"/>
      <w:marRight w:val="0"/>
      <w:marTop w:val="0"/>
      <w:marBottom w:val="0"/>
      <w:divBdr>
        <w:top w:val="none" w:sz="0" w:space="0" w:color="auto"/>
        <w:left w:val="none" w:sz="0" w:space="0" w:color="auto"/>
        <w:bottom w:val="none" w:sz="0" w:space="0" w:color="auto"/>
        <w:right w:val="none" w:sz="0" w:space="0" w:color="auto"/>
      </w:divBdr>
    </w:div>
    <w:div w:id="74865653">
      <w:bodyDiv w:val="1"/>
      <w:marLeft w:val="0"/>
      <w:marRight w:val="0"/>
      <w:marTop w:val="0"/>
      <w:marBottom w:val="0"/>
      <w:divBdr>
        <w:top w:val="none" w:sz="0" w:space="0" w:color="auto"/>
        <w:left w:val="none" w:sz="0" w:space="0" w:color="auto"/>
        <w:bottom w:val="none" w:sz="0" w:space="0" w:color="auto"/>
        <w:right w:val="none" w:sz="0" w:space="0" w:color="auto"/>
      </w:divBdr>
      <w:divsChild>
        <w:div w:id="224875198">
          <w:marLeft w:val="0"/>
          <w:marRight w:val="0"/>
          <w:marTop w:val="0"/>
          <w:marBottom w:val="0"/>
          <w:divBdr>
            <w:top w:val="none" w:sz="0" w:space="0" w:color="auto"/>
            <w:left w:val="none" w:sz="0" w:space="0" w:color="auto"/>
            <w:bottom w:val="none" w:sz="0" w:space="0" w:color="auto"/>
            <w:right w:val="none" w:sz="0" w:space="0" w:color="auto"/>
          </w:divBdr>
        </w:div>
      </w:divsChild>
    </w:div>
    <w:div w:id="75059419">
      <w:bodyDiv w:val="1"/>
      <w:marLeft w:val="0"/>
      <w:marRight w:val="0"/>
      <w:marTop w:val="0"/>
      <w:marBottom w:val="0"/>
      <w:divBdr>
        <w:top w:val="none" w:sz="0" w:space="0" w:color="auto"/>
        <w:left w:val="none" w:sz="0" w:space="0" w:color="auto"/>
        <w:bottom w:val="none" w:sz="0" w:space="0" w:color="auto"/>
        <w:right w:val="none" w:sz="0" w:space="0" w:color="auto"/>
      </w:divBdr>
    </w:div>
    <w:div w:id="75170878">
      <w:bodyDiv w:val="1"/>
      <w:marLeft w:val="0"/>
      <w:marRight w:val="0"/>
      <w:marTop w:val="0"/>
      <w:marBottom w:val="0"/>
      <w:divBdr>
        <w:top w:val="none" w:sz="0" w:space="0" w:color="auto"/>
        <w:left w:val="none" w:sz="0" w:space="0" w:color="auto"/>
        <w:bottom w:val="none" w:sz="0" w:space="0" w:color="auto"/>
        <w:right w:val="none" w:sz="0" w:space="0" w:color="auto"/>
      </w:divBdr>
      <w:divsChild>
        <w:div w:id="660088355">
          <w:marLeft w:val="0"/>
          <w:marRight w:val="0"/>
          <w:marTop w:val="0"/>
          <w:marBottom w:val="0"/>
          <w:divBdr>
            <w:top w:val="none" w:sz="0" w:space="0" w:color="auto"/>
            <w:left w:val="none" w:sz="0" w:space="0" w:color="auto"/>
            <w:bottom w:val="none" w:sz="0" w:space="0" w:color="auto"/>
            <w:right w:val="none" w:sz="0" w:space="0" w:color="auto"/>
          </w:divBdr>
        </w:div>
      </w:divsChild>
    </w:div>
    <w:div w:id="76245449">
      <w:bodyDiv w:val="1"/>
      <w:marLeft w:val="0"/>
      <w:marRight w:val="0"/>
      <w:marTop w:val="0"/>
      <w:marBottom w:val="0"/>
      <w:divBdr>
        <w:top w:val="none" w:sz="0" w:space="0" w:color="auto"/>
        <w:left w:val="none" w:sz="0" w:space="0" w:color="auto"/>
        <w:bottom w:val="none" w:sz="0" w:space="0" w:color="auto"/>
        <w:right w:val="none" w:sz="0" w:space="0" w:color="auto"/>
      </w:divBdr>
    </w:div>
    <w:div w:id="77750539">
      <w:bodyDiv w:val="1"/>
      <w:marLeft w:val="0"/>
      <w:marRight w:val="0"/>
      <w:marTop w:val="0"/>
      <w:marBottom w:val="0"/>
      <w:divBdr>
        <w:top w:val="none" w:sz="0" w:space="0" w:color="auto"/>
        <w:left w:val="none" w:sz="0" w:space="0" w:color="auto"/>
        <w:bottom w:val="none" w:sz="0" w:space="0" w:color="auto"/>
        <w:right w:val="none" w:sz="0" w:space="0" w:color="auto"/>
      </w:divBdr>
    </w:div>
    <w:div w:id="80028261">
      <w:bodyDiv w:val="1"/>
      <w:marLeft w:val="0"/>
      <w:marRight w:val="0"/>
      <w:marTop w:val="0"/>
      <w:marBottom w:val="0"/>
      <w:divBdr>
        <w:top w:val="none" w:sz="0" w:space="0" w:color="auto"/>
        <w:left w:val="none" w:sz="0" w:space="0" w:color="auto"/>
        <w:bottom w:val="none" w:sz="0" w:space="0" w:color="auto"/>
        <w:right w:val="none" w:sz="0" w:space="0" w:color="auto"/>
      </w:divBdr>
    </w:div>
    <w:div w:id="87317363">
      <w:bodyDiv w:val="1"/>
      <w:marLeft w:val="0"/>
      <w:marRight w:val="0"/>
      <w:marTop w:val="0"/>
      <w:marBottom w:val="0"/>
      <w:divBdr>
        <w:top w:val="none" w:sz="0" w:space="0" w:color="auto"/>
        <w:left w:val="none" w:sz="0" w:space="0" w:color="auto"/>
        <w:bottom w:val="none" w:sz="0" w:space="0" w:color="auto"/>
        <w:right w:val="none" w:sz="0" w:space="0" w:color="auto"/>
      </w:divBdr>
    </w:div>
    <w:div w:id="99687096">
      <w:bodyDiv w:val="1"/>
      <w:marLeft w:val="0"/>
      <w:marRight w:val="0"/>
      <w:marTop w:val="0"/>
      <w:marBottom w:val="0"/>
      <w:divBdr>
        <w:top w:val="none" w:sz="0" w:space="0" w:color="auto"/>
        <w:left w:val="none" w:sz="0" w:space="0" w:color="auto"/>
        <w:bottom w:val="none" w:sz="0" w:space="0" w:color="auto"/>
        <w:right w:val="none" w:sz="0" w:space="0" w:color="auto"/>
      </w:divBdr>
    </w:div>
    <w:div w:id="102311139">
      <w:bodyDiv w:val="1"/>
      <w:marLeft w:val="0"/>
      <w:marRight w:val="0"/>
      <w:marTop w:val="0"/>
      <w:marBottom w:val="0"/>
      <w:divBdr>
        <w:top w:val="none" w:sz="0" w:space="0" w:color="auto"/>
        <w:left w:val="none" w:sz="0" w:space="0" w:color="auto"/>
        <w:bottom w:val="none" w:sz="0" w:space="0" w:color="auto"/>
        <w:right w:val="none" w:sz="0" w:space="0" w:color="auto"/>
      </w:divBdr>
    </w:div>
    <w:div w:id="104152237">
      <w:bodyDiv w:val="1"/>
      <w:marLeft w:val="0"/>
      <w:marRight w:val="0"/>
      <w:marTop w:val="0"/>
      <w:marBottom w:val="0"/>
      <w:divBdr>
        <w:top w:val="none" w:sz="0" w:space="0" w:color="auto"/>
        <w:left w:val="none" w:sz="0" w:space="0" w:color="auto"/>
        <w:bottom w:val="none" w:sz="0" w:space="0" w:color="auto"/>
        <w:right w:val="none" w:sz="0" w:space="0" w:color="auto"/>
      </w:divBdr>
    </w:div>
    <w:div w:id="114838880">
      <w:bodyDiv w:val="1"/>
      <w:marLeft w:val="0"/>
      <w:marRight w:val="0"/>
      <w:marTop w:val="0"/>
      <w:marBottom w:val="0"/>
      <w:divBdr>
        <w:top w:val="none" w:sz="0" w:space="0" w:color="auto"/>
        <w:left w:val="none" w:sz="0" w:space="0" w:color="auto"/>
        <w:bottom w:val="none" w:sz="0" w:space="0" w:color="auto"/>
        <w:right w:val="none" w:sz="0" w:space="0" w:color="auto"/>
      </w:divBdr>
      <w:divsChild>
        <w:div w:id="232397572">
          <w:marLeft w:val="0"/>
          <w:marRight w:val="0"/>
          <w:marTop w:val="0"/>
          <w:marBottom w:val="0"/>
          <w:divBdr>
            <w:top w:val="none" w:sz="0" w:space="0" w:color="auto"/>
            <w:left w:val="none" w:sz="0" w:space="0" w:color="auto"/>
            <w:bottom w:val="none" w:sz="0" w:space="0" w:color="auto"/>
            <w:right w:val="none" w:sz="0" w:space="0" w:color="auto"/>
          </w:divBdr>
          <w:divsChild>
            <w:div w:id="36971169">
              <w:marLeft w:val="0"/>
              <w:marRight w:val="0"/>
              <w:marTop w:val="0"/>
              <w:marBottom w:val="0"/>
              <w:divBdr>
                <w:top w:val="none" w:sz="0" w:space="0" w:color="auto"/>
                <w:left w:val="none" w:sz="0" w:space="0" w:color="auto"/>
                <w:bottom w:val="none" w:sz="0" w:space="0" w:color="auto"/>
                <w:right w:val="none" w:sz="0" w:space="0" w:color="auto"/>
              </w:divBdr>
              <w:divsChild>
                <w:div w:id="265622526">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
                    <w:div w:id="162743765">
                      <w:marLeft w:val="0"/>
                      <w:marRight w:val="0"/>
                      <w:marTop w:val="0"/>
                      <w:marBottom w:val="0"/>
                      <w:divBdr>
                        <w:top w:val="none" w:sz="0" w:space="0" w:color="auto"/>
                        <w:left w:val="none" w:sz="0" w:space="0" w:color="auto"/>
                        <w:bottom w:val="none" w:sz="0" w:space="0" w:color="auto"/>
                        <w:right w:val="none" w:sz="0" w:space="0" w:color="auto"/>
                      </w:divBdr>
                    </w:div>
                    <w:div w:id="367074873">
                      <w:marLeft w:val="0"/>
                      <w:marRight w:val="0"/>
                      <w:marTop w:val="0"/>
                      <w:marBottom w:val="0"/>
                      <w:divBdr>
                        <w:top w:val="none" w:sz="0" w:space="0" w:color="auto"/>
                        <w:left w:val="none" w:sz="0" w:space="0" w:color="auto"/>
                        <w:bottom w:val="none" w:sz="0" w:space="0" w:color="auto"/>
                        <w:right w:val="none" w:sz="0" w:space="0" w:color="auto"/>
                      </w:divBdr>
                    </w:div>
                    <w:div w:id="552887759">
                      <w:marLeft w:val="0"/>
                      <w:marRight w:val="0"/>
                      <w:marTop w:val="0"/>
                      <w:marBottom w:val="0"/>
                      <w:divBdr>
                        <w:top w:val="none" w:sz="0" w:space="0" w:color="auto"/>
                        <w:left w:val="none" w:sz="0" w:space="0" w:color="auto"/>
                        <w:bottom w:val="none" w:sz="0" w:space="0" w:color="auto"/>
                        <w:right w:val="none" w:sz="0" w:space="0" w:color="auto"/>
                      </w:divBdr>
                    </w:div>
                    <w:div w:id="811171500">
                      <w:marLeft w:val="0"/>
                      <w:marRight w:val="0"/>
                      <w:marTop w:val="0"/>
                      <w:marBottom w:val="0"/>
                      <w:divBdr>
                        <w:top w:val="none" w:sz="0" w:space="0" w:color="auto"/>
                        <w:left w:val="none" w:sz="0" w:space="0" w:color="auto"/>
                        <w:bottom w:val="none" w:sz="0" w:space="0" w:color="auto"/>
                        <w:right w:val="none" w:sz="0" w:space="0" w:color="auto"/>
                      </w:divBdr>
                    </w:div>
                    <w:div w:id="1046292176">
                      <w:marLeft w:val="0"/>
                      <w:marRight w:val="0"/>
                      <w:marTop w:val="0"/>
                      <w:marBottom w:val="0"/>
                      <w:divBdr>
                        <w:top w:val="none" w:sz="0" w:space="0" w:color="auto"/>
                        <w:left w:val="none" w:sz="0" w:space="0" w:color="auto"/>
                        <w:bottom w:val="none" w:sz="0" w:space="0" w:color="auto"/>
                        <w:right w:val="none" w:sz="0" w:space="0" w:color="auto"/>
                      </w:divBdr>
                    </w:div>
                    <w:div w:id="1084373667">
                      <w:marLeft w:val="0"/>
                      <w:marRight w:val="0"/>
                      <w:marTop w:val="0"/>
                      <w:marBottom w:val="0"/>
                      <w:divBdr>
                        <w:top w:val="none" w:sz="0" w:space="0" w:color="auto"/>
                        <w:left w:val="none" w:sz="0" w:space="0" w:color="auto"/>
                        <w:bottom w:val="none" w:sz="0" w:space="0" w:color="auto"/>
                        <w:right w:val="none" w:sz="0" w:space="0" w:color="auto"/>
                      </w:divBdr>
                    </w:div>
                    <w:div w:id="1418597640">
                      <w:marLeft w:val="0"/>
                      <w:marRight w:val="0"/>
                      <w:marTop w:val="0"/>
                      <w:marBottom w:val="0"/>
                      <w:divBdr>
                        <w:top w:val="none" w:sz="0" w:space="0" w:color="auto"/>
                        <w:left w:val="none" w:sz="0" w:space="0" w:color="auto"/>
                        <w:bottom w:val="none" w:sz="0" w:space="0" w:color="auto"/>
                        <w:right w:val="none" w:sz="0" w:space="0" w:color="auto"/>
                      </w:divBdr>
                    </w:div>
                    <w:div w:id="1673945900">
                      <w:marLeft w:val="0"/>
                      <w:marRight w:val="0"/>
                      <w:marTop w:val="0"/>
                      <w:marBottom w:val="0"/>
                      <w:divBdr>
                        <w:top w:val="none" w:sz="0" w:space="0" w:color="auto"/>
                        <w:left w:val="none" w:sz="0" w:space="0" w:color="auto"/>
                        <w:bottom w:val="none" w:sz="0" w:space="0" w:color="auto"/>
                        <w:right w:val="none" w:sz="0" w:space="0" w:color="auto"/>
                      </w:divBdr>
                    </w:div>
                    <w:div w:id="16799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728">
      <w:bodyDiv w:val="1"/>
      <w:marLeft w:val="0"/>
      <w:marRight w:val="0"/>
      <w:marTop w:val="0"/>
      <w:marBottom w:val="0"/>
      <w:divBdr>
        <w:top w:val="none" w:sz="0" w:space="0" w:color="auto"/>
        <w:left w:val="none" w:sz="0" w:space="0" w:color="auto"/>
        <w:bottom w:val="none" w:sz="0" w:space="0" w:color="auto"/>
        <w:right w:val="none" w:sz="0" w:space="0" w:color="auto"/>
      </w:divBdr>
    </w:div>
    <w:div w:id="121386138">
      <w:bodyDiv w:val="1"/>
      <w:marLeft w:val="0"/>
      <w:marRight w:val="0"/>
      <w:marTop w:val="0"/>
      <w:marBottom w:val="0"/>
      <w:divBdr>
        <w:top w:val="none" w:sz="0" w:space="0" w:color="auto"/>
        <w:left w:val="none" w:sz="0" w:space="0" w:color="auto"/>
        <w:bottom w:val="none" w:sz="0" w:space="0" w:color="auto"/>
        <w:right w:val="none" w:sz="0" w:space="0" w:color="auto"/>
      </w:divBdr>
    </w:div>
    <w:div w:id="122308270">
      <w:bodyDiv w:val="1"/>
      <w:marLeft w:val="0"/>
      <w:marRight w:val="0"/>
      <w:marTop w:val="0"/>
      <w:marBottom w:val="0"/>
      <w:divBdr>
        <w:top w:val="none" w:sz="0" w:space="0" w:color="auto"/>
        <w:left w:val="none" w:sz="0" w:space="0" w:color="auto"/>
        <w:bottom w:val="none" w:sz="0" w:space="0" w:color="auto"/>
        <w:right w:val="none" w:sz="0" w:space="0" w:color="auto"/>
      </w:divBdr>
      <w:divsChild>
        <w:div w:id="1580409522">
          <w:marLeft w:val="0"/>
          <w:marRight w:val="0"/>
          <w:marTop w:val="0"/>
          <w:marBottom w:val="0"/>
          <w:divBdr>
            <w:top w:val="none" w:sz="0" w:space="0" w:color="auto"/>
            <w:left w:val="none" w:sz="0" w:space="0" w:color="auto"/>
            <w:bottom w:val="none" w:sz="0" w:space="0" w:color="auto"/>
            <w:right w:val="none" w:sz="0" w:space="0" w:color="auto"/>
          </w:divBdr>
          <w:divsChild>
            <w:div w:id="1771780616">
              <w:marLeft w:val="0"/>
              <w:marRight w:val="0"/>
              <w:marTop w:val="0"/>
              <w:marBottom w:val="0"/>
              <w:divBdr>
                <w:top w:val="none" w:sz="0" w:space="0" w:color="auto"/>
                <w:left w:val="none" w:sz="0" w:space="0" w:color="auto"/>
                <w:bottom w:val="none" w:sz="0" w:space="0" w:color="auto"/>
                <w:right w:val="none" w:sz="0" w:space="0" w:color="auto"/>
              </w:divBdr>
              <w:divsChild>
                <w:div w:id="1921669993">
                  <w:marLeft w:val="0"/>
                  <w:marRight w:val="0"/>
                  <w:marTop w:val="0"/>
                  <w:marBottom w:val="0"/>
                  <w:divBdr>
                    <w:top w:val="none" w:sz="0" w:space="0" w:color="auto"/>
                    <w:left w:val="none" w:sz="0" w:space="0" w:color="auto"/>
                    <w:bottom w:val="none" w:sz="0" w:space="0" w:color="auto"/>
                    <w:right w:val="none" w:sz="0" w:space="0" w:color="auto"/>
                  </w:divBdr>
                  <w:divsChild>
                    <w:div w:id="287664811">
                      <w:marLeft w:val="0"/>
                      <w:marRight w:val="0"/>
                      <w:marTop w:val="0"/>
                      <w:marBottom w:val="0"/>
                      <w:divBdr>
                        <w:top w:val="none" w:sz="0" w:space="0" w:color="auto"/>
                        <w:left w:val="none" w:sz="0" w:space="0" w:color="auto"/>
                        <w:bottom w:val="none" w:sz="0" w:space="0" w:color="auto"/>
                        <w:right w:val="none" w:sz="0" w:space="0" w:color="auto"/>
                      </w:divBdr>
                    </w:div>
                    <w:div w:id="407700991">
                      <w:marLeft w:val="0"/>
                      <w:marRight w:val="0"/>
                      <w:marTop w:val="0"/>
                      <w:marBottom w:val="0"/>
                      <w:divBdr>
                        <w:top w:val="none" w:sz="0" w:space="0" w:color="auto"/>
                        <w:left w:val="none" w:sz="0" w:space="0" w:color="auto"/>
                        <w:bottom w:val="none" w:sz="0" w:space="0" w:color="auto"/>
                        <w:right w:val="none" w:sz="0" w:space="0" w:color="auto"/>
                      </w:divBdr>
                    </w:div>
                    <w:div w:id="522549780">
                      <w:marLeft w:val="0"/>
                      <w:marRight w:val="0"/>
                      <w:marTop w:val="0"/>
                      <w:marBottom w:val="0"/>
                      <w:divBdr>
                        <w:top w:val="none" w:sz="0" w:space="0" w:color="auto"/>
                        <w:left w:val="none" w:sz="0" w:space="0" w:color="auto"/>
                        <w:bottom w:val="none" w:sz="0" w:space="0" w:color="auto"/>
                        <w:right w:val="none" w:sz="0" w:space="0" w:color="auto"/>
                      </w:divBdr>
                    </w:div>
                    <w:div w:id="604386505">
                      <w:marLeft w:val="0"/>
                      <w:marRight w:val="0"/>
                      <w:marTop w:val="0"/>
                      <w:marBottom w:val="0"/>
                      <w:divBdr>
                        <w:top w:val="none" w:sz="0" w:space="0" w:color="auto"/>
                        <w:left w:val="none" w:sz="0" w:space="0" w:color="auto"/>
                        <w:bottom w:val="none" w:sz="0" w:space="0" w:color="auto"/>
                        <w:right w:val="none" w:sz="0" w:space="0" w:color="auto"/>
                      </w:divBdr>
                    </w:div>
                    <w:div w:id="637105290">
                      <w:marLeft w:val="0"/>
                      <w:marRight w:val="0"/>
                      <w:marTop w:val="0"/>
                      <w:marBottom w:val="0"/>
                      <w:divBdr>
                        <w:top w:val="none" w:sz="0" w:space="0" w:color="auto"/>
                        <w:left w:val="none" w:sz="0" w:space="0" w:color="auto"/>
                        <w:bottom w:val="none" w:sz="0" w:space="0" w:color="auto"/>
                        <w:right w:val="none" w:sz="0" w:space="0" w:color="auto"/>
                      </w:divBdr>
                    </w:div>
                    <w:div w:id="1002243792">
                      <w:marLeft w:val="0"/>
                      <w:marRight w:val="0"/>
                      <w:marTop w:val="0"/>
                      <w:marBottom w:val="0"/>
                      <w:divBdr>
                        <w:top w:val="none" w:sz="0" w:space="0" w:color="auto"/>
                        <w:left w:val="none" w:sz="0" w:space="0" w:color="auto"/>
                        <w:bottom w:val="none" w:sz="0" w:space="0" w:color="auto"/>
                        <w:right w:val="none" w:sz="0" w:space="0" w:color="auto"/>
                      </w:divBdr>
                    </w:div>
                    <w:div w:id="1356808713">
                      <w:marLeft w:val="0"/>
                      <w:marRight w:val="0"/>
                      <w:marTop w:val="0"/>
                      <w:marBottom w:val="0"/>
                      <w:divBdr>
                        <w:top w:val="none" w:sz="0" w:space="0" w:color="auto"/>
                        <w:left w:val="none" w:sz="0" w:space="0" w:color="auto"/>
                        <w:bottom w:val="none" w:sz="0" w:space="0" w:color="auto"/>
                        <w:right w:val="none" w:sz="0" w:space="0" w:color="auto"/>
                      </w:divBdr>
                    </w:div>
                    <w:div w:id="1731877311">
                      <w:marLeft w:val="0"/>
                      <w:marRight w:val="0"/>
                      <w:marTop w:val="0"/>
                      <w:marBottom w:val="0"/>
                      <w:divBdr>
                        <w:top w:val="none" w:sz="0" w:space="0" w:color="auto"/>
                        <w:left w:val="none" w:sz="0" w:space="0" w:color="auto"/>
                        <w:bottom w:val="none" w:sz="0" w:space="0" w:color="auto"/>
                        <w:right w:val="none" w:sz="0" w:space="0" w:color="auto"/>
                      </w:divBdr>
                    </w:div>
                    <w:div w:id="1854299473">
                      <w:marLeft w:val="0"/>
                      <w:marRight w:val="0"/>
                      <w:marTop w:val="0"/>
                      <w:marBottom w:val="0"/>
                      <w:divBdr>
                        <w:top w:val="none" w:sz="0" w:space="0" w:color="auto"/>
                        <w:left w:val="none" w:sz="0" w:space="0" w:color="auto"/>
                        <w:bottom w:val="none" w:sz="0" w:space="0" w:color="auto"/>
                        <w:right w:val="none" w:sz="0" w:space="0" w:color="auto"/>
                      </w:divBdr>
                    </w:div>
                    <w:div w:id="1877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1407">
      <w:bodyDiv w:val="1"/>
      <w:marLeft w:val="0"/>
      <w:marRight w:val="0"/>
      <w:marTop w:val="0"/>
      <w:marBottom w:val="0"/>
      <w:divBdr>
        <w:top w:val="none" w:sz="0" w:space="0" w:color="auto"/>
        <w:left w:val="none" w:sz="0" w:space="0" w:color="auto"/>
        <w:bottom w:val="none" w:sz="0" w:space="0" w:color="auto"/>
        <w:right w:val="none" w:sz="0" w:space="0" w:color="auto"/>
      </w:divBdr>
    </w:div>
    <w:div w:id="159007181">
      <w:bodyDiv w:val="1"/>
      <w:marLeft w:val="0"/>
      <w:marRight w:val="0"/>
      <w:marTop w:val="0"/>
      <w:marBottom w:val="0"/>
      <w:divBdr>
        <w:top w:val="none" w:sz="0" w:space="0" w:color="auto"/>
        <w:left w:val="none" w:sz="0" w:space="0" w:color="auto"/>
        <w:bottom w:val="none" w:sz="0" w:space="0" w:color="auto"/>
        <w:right w:val="none" w:sz="0" w:space="0" w:color="auto"/>
      </w:divBdr>
    </w:div>
    <w:div w:id="175074263">
      <w:bodyDiv w:val="1"/>
      <w:marLeft w:val="0"/>
      <w:marRight w:val="0"/>
      <w:marTop w:val="0"/>
      <w:marBottom w:val="0"/>
      <w:divBdr>
        <w:top w:val="none" w:sz="0" w:space="0" w:color="auto"/>
        <w:left w:val="none" w:sz="0" w:space="0" w:color="auto"/>
        <w:bottom w:val="none" w:sz="0" w:space="0" w:color="auto"/>
        <w:right w:val="none" w:sz="0" w:space="0" w:color="auto"/>
      </w:divBdr>
    </w:div>
    <w:div w:id="183636624">
      <w:bodyDiv w:val="1"/>
      <w:marLeft w:val="0"/>
      <w:marRight w:val="0"/>
      <w:marTop w:val="0"/>
      <w:marBottom w:val="0"/>
      <w:divBdr>
        <w:top w:val="none" w:sz="0" w:space="0" w:color="auto"/>
        <w:left w:val="none" w:sz="0" w:space="0" w:color="auto"/>
        <w:bottom w:val="none" w:sz="0" w:space="0" w:color="auto"/>
        <w:right w:val="none" w:sz="0" w:space="0" w:color="auto"/>
      </w:divBdr>
    </w:div>
    <w:div w:id="185484027">
      <w:bodyDiv w:val="1"/>
      <w:marLeft w:val="0"/>
      <w:marRight w:val="0"/>
      <w:marTop w:val="0"/>
      <w:marBottom w:val="0"/>
      <w:divBdr>
        <w:top w:val="none" w:sz="0" w:space="0" w:color="auto"/>
        <w:left w:val="none" w:sz="0" w:space="0" w:color="auto"/>
        <w:bottom w:val="none" w:sz="0" w:space="0" w:color="auto"/>
        <w:right w:val="none" w:sz="0" w:space="0" w:color="auto"/>
      </w:divBdr>
    </w:div>
    <w:div w:id="191068256">
      <w:bodyDiv w:val="1"/>
      <w:marLeft w:val="0"/>
      <w:marRight w:val="0"/>
      <w:marTop w:val="0"/>
      <w:marBottom w:val="0"/>
      <w:divBdr>
        <w:top w:val="none" w:sz="0" w:space="0" w:color="auto"/>
        <w:left w:val="none" w:sz="0" w:space="0" w:color="auto"/>
        <w:bottom w:val="none" w:sz="0" w:space="0" w:color="auto"/>
        <w:right w:val="none" w:sz="0" w:space="0" w:color="auto"/>
      </w:divBdr>
    </w:div>
    <w:div w:id="193612852">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07495193">
      <w:bodyDiv w:val="1"/>
      <w:marLeft w:val="0"/>
      <w:marRight w:val="0"/>
      <w:marTop w:val="0"/>
      <w:marBottom w:val="0"/>
      <w:divBdr>
        <w:top w:val="none" w:sz="0" w:space="0" w:color="auto"/>
        <w:left w:val="none" w:sz="0" w:space="0" w:color="auto"/>
        <w:bottom w:val="none" w:sz="0" w:space="0" w:color="auto"/>
        <w:right w:val="none" w:sz="0" w:space="0" w:color="auto"/>
      </w:divBdr>
    </w:div>
    <w:div w:id="216824611">
      <w:bodyDiv w:val="1"/>
      <w:marLeft w:val="0"/>
      <w:marRight w:val="0"/>
      <w:marTop w:val="0"/>
      <w:marBottom w:val="0"/>
      <w:divBdr>
        <w:top w:val="none" w:sz="0" w:space="0" w:color="auto"/>
        <w:left w:val="none" w:sz="0" w:space="0" w:color="auto"/>
        <w:bottom w:val="none" w:sz="0" w:space="0" w:color="auto"/>
        <w:right w:val="none" w:sz="0" w:space="0" w:color="auto"/>
      </w:divBdr>
    </w:div>
    <w:div w:id="225606799">
      <w:bodyDiv w:val="1"/>
      <w:marLeft w:val="0"/>
      <w:marRight w:val="0"/>
      <w:marTop w:val="0"/>
      <w:marBottom w:val="0"/>
      <w:divBdr>
        <w:top w:val="none" w:sz="0" w:space="0" w:color="auto"/>
        <w:left w:val="none" w:sz="0" w:space="0" w:color="auto"/>
        <w:bottom w:val="none" w:sz="0" w:space="0" w:color="auto"/>
        <w:right w:val="none" w:sz="0" w:space="0" w:color="auto"/>
      </w:divBdr>
    </w:div>
    <w:div w:id="229003829">
      <w:bodyDiv w:val="1"/>
      <w:marLeft w:val="0"/>
      <w:marRight w:val="0"/>
      <w:marTop w:val="0"/>
      <w:marBottom w:val="0"/>
      <w:divBdr>
        <w:top w:val="none" w:sz="0" w:space="0" w:color="auto"/>
        <w:left w:val="none" w:sz="0" w:space="0" w:color="auto"/>
        <w:bottom w:val="none" w:sz="0" w:space="0" w:color="auto"/>
        <w:right w:val="none" w:sz="0" w:space="0" w:color="auto"/>
      </w:divBdr>
    </w:div>
    <w:div w:id="229194919">
      <w:bodyDiv w:val="1"/>
      <w:marLeft w:val="0"/>
      <w:marRight w:val="0"/>
      <w:marTop w:val="0"/>
      <w:marBottom w:val="0"/>
      <w:divBdr>
        <w:top w:val="none" w:sz="0" w:space="0" w:color="auto"/>
        <w:left w:val="none" w:sz="0" w:space="0" w:color="auto"/>
        <w:bottom w:val="none" w:sz="0" w:space="0" w:color="auto"/>
        <w:right w:val="none" w:sz="0" w:space="0" w:color="auto"/>
      </w:divBdr>
      <w:divsChild>
        <w:div w:id="1116876037">
          <w:marLeft w:val="0"/>
          <w:marRight w:val="0"/>
          <w:marTop w:val="0"/>
          <w:marBottom w:val="0"/>
          <w:divBdr>
            <w:top w:val="none" w:sz="0" w:space="0" w:color="auto"/>
            <w:left w:val="none" w:sz="0" w:space="0" w:color="auto"/>
            <w:bottom w:val="none" w:sz="0" w:space="0" w:color="auto"/>
            <w:right w:val="none" w:sz="0" w:space="0" w:color="auto"/>
          </w:divBdr>
        </w:div>
      </w:divsChild>
    </w:div>
    <w:div w:id="230166036">
      <w:bodyDiv w:val="1"/>
      <w:marLeft w:val="0"/>
      <w:marRight w:val="0"/>
      <w:marTop w:val="0"/>
      <w:marBottom w:val="0"/>
      <w:divBdr>
        <w:top w:val="none" w:sz="0" w:space="0" w:color="auto"/>
        <w:left w:val="none" w:sz="0" w:space="0" w:color="auto"/>
        <w:bottom w:val="none" w:sz="0" w:space="0" w:color="auto"/>
        <w:right w:val="none" w:sz="0" w:space="0" w:color="auto"/>
      </w:divBdr>
    </w:div>
    <w:div w:id="241647848">
      <w:bodyDiv w:val="1"/>
      <w:marLeft w:val="0"/>
      <w:marRight w:val="0"/>
      <w:marTop w:val="0"/>
      <w:marBottom w:val="0"/>
      <w:divBdr>
        <w:top w:val="none" w:sz="0" w:space="0" w:color="auto"/>
        <w:left w:val="none" w:sz="0" w:space="0" w:color="auto"/>
        <w:bottom w:val="none" w:sz="0" w:space="0" w:color="auto"/>
        <w:right w:val="none" w:sz="0" w:space="0" w:color="auto"/>
      </w:divBdr>
    </w:div>
    <w:div w:id="250823870">
      <w:bodyDiv w:val="1"/>
      <w:marLeft w:val="0"/>
      <w:marRight w:val="0"/>
      <w:marTop w:val="0"/>
      <w:marBottom w:val="0"/>
      <w:divBdr>
        <w:top w:val="none" w:sz="0" w:space="0" w:color="auto"/>
        <w:left w:val="none" w:sz="0" w:space="0" w:color="auto"/>
        <w:bottom w:val="none" w:sz="0" w:space="0" w:color="auto"/>
        <w:right w:val="none" w:sz="0" w:space="0" w:color="auto"/>
      </w:divBdr>
    </w:div>
    <w:div w:id="256794997">
      <w:bodyDiv w:val="1"/>
      <w:marLeft w:val="0"/>
      <w:marRight w:val="0"/>
      <w:marTop w:val="0"/>
      <w:marBottom w:val="0"/>
      <w:divBdr>
        <w:top w:val="none" w:sz="0" w:space="0" w:color="auto"/>
        <w:left w:val="none" w:sz="0" w:space="0" w:color="auto"/>
        <w:bottom w:val="none" w:sz="0" w:space="0" w:color="auto"/>
        <w:right w:val="none" w:sz="0" w:space="0" w:color="auto"/>
      </w:divBdr>
    </w:div>
    <w:div w:id="261836769">
      <w:bodyDiv w:val="1"/>
      <w:marLeft w:val="0"/>
      <w:marRight w:val="0"/>
      <w:marTop w:val="0"/>
      <w:marBottom w:val="0"/>
      <w:divBdr>
        <w:top w:val="none" w:sz="0" w:space="0" w:color="auto"/>
        <w:left w:val="none" w:sz="0" w:space="0" w:color="auto"/>
        <w:bottom w:val="none" w:sz="0" w:space="0" w:color="auto"/>
        <w:right w:val="none" w:sz="0" w:space="0" w:color="auto"/>
      </w:divBdr>
    </w:div>
    <w:div w:id="271400377">
      <w:bodyDiv w:val="1"/>
      <w:marLeft w:val="0"/>
      <w:marRight w:val="0"/>
      <w:marTop w:val="0"/>
      <w:marBottom w:val="0"/>
      <w:divBdr>
        <w:top w:val="none" w:sz="0" w:space="0" w:color="auto"/>
        <w:left w:val="none" w:sz="0" w:space="0" w:color="auto"/>
        <w:bottom w:val="none" w:sz="0" w:space="0" w:color="auto"/>
        <w:right w:val="none" w:sz="0" w:space="0" w:color="auto"/>
      </w:divBdr>
    </w:div>
    <w:div w:id="299649361">
      <w:bodyDiv w:val="1"/>
      <w:marLeft w:val="0"/>
      <w:marRight w:val="0"/>
      <w:marTop w:val="0"/>
      <w:marBottom w:val="0"/>
      <w:divBdr>
        <w:top w:val="none" w:sz="0" w:space="0" w:color="auto"/>
        <w:left w:val="none" w:sz="0" w:space="0" w:color="auto"/>
        <w:bottom w:val="none" w:sz="0" w:space="0" w:color="auto"/>
        <w:right w:val="none" w:sz="0" w:space="0" w:color="auto"/>
      </w:divBdr>
    </w:div>
    <w:div w:id="300113703">
      <w:bodyDiv w:val="1"/>
      <w:marLeft w:val="0"/>
      <w:marRight w:val="0"/>
      <w:marTop w:val="0"/>
      <w:marBottom w:val="0"/>
      <w:divBdr>
        <w:top w:val="none" w:sz="0" w:space="0" w:color="auto"/>
        <w:left w:val="none" w:sz="0" w:space="0" w:color="auto"/>
        <w:bottom w:val="none" w:sz="0" w:space="0" w:color="auto"/>
        <w:right w:val="none" w:sz="0" w:space="0" w:color="auto"/>
      </w:divBdr>
    </w:div>
    <w:div w:id="304160047">
      <w:bodyDiv w:val="1"/>
      <w:marLeft w:val="0"/>
      <w:marRight w:val="0"/>
      <w:marTop w:val="0"/>
      <w:marBottom w:val="0"/>
      <w:divBdr>
        <w:top w:val="none" w:sz="0" w:space="0" w:color="auto"/>
        <w:left w:val="none" w:sz="0" w:space="0" w:color="auto"/>
        <w:bottom w:val="none" w:sz="0" w:space="0" w:color="auto"/>
        <w:right w:val="none" w:sz="0" w:space="0" w:color="auto"/>
      </w:divBdr>
    </w:div>
    <w:div w:id="307054822">
      <w:bodyDiv w:val="1"/>
      <w:marLeft w:val="0"/>
      <w:marRight w:val="0"/>
      <w:marTop w:val="0"/>
      <w:marBottom w:val="0"/>
      <w:divBdr>
        <w:top w:val="none" w:sz="0" w:space="0" w:color="auto"/>
        <w:left w:val="none" w:sz="0" w:space="0" w:color="auto"/>
        <w:bottom w:val="none" w:sz="0" w:space="0" w:color="auto"/>
        <w:right w:val="none" w:sz="0" w:space="0" w:color="auto"/>
      </w:divBdr>
    </w:div>
    <w:div w:id="309676924">
      <w:bodyDiv w:val="1"/>
      <w:marLeft w:val="0"/>
      <w:marRight w:val="0"/>
      <w:marTop w:val="0"/>
      <w:marBottom w:val="0"/>
      <w:divBdr>
        <w:top w:val="none" w:sz="0" w:space="0" w:color="auto"/>
        <w:left w:val="none" w:sz="0" w:space="0" w:color="auto"/>
        <w:bottom w:val="none" w:sz="0" w:space="0" w:color="auto"/>
        <w:right w:val="none" w:sz="0" w:space="0" w:color="auto"/>
      </w:divBdr>
    </w:div>
    <w:div w:id="325013447">
      <w:bodyDiv w:val="1"/>
      <w:marLeft w:val="0"/>
      <w:marRight w:val="0"/>
      <w:marTop w:val="0"/>
      <w:marBottom w:val="0"/>
      <w:divBdr>
        <w:top w:val="none" w:sz="0" w:space="0" w:color="auto"/>
        <w:left w:val="none" w:sz="0" w:space="0" w:color="auto"/>
        <w:bottom w:val="none" w:sz="0" w:space="0" w:color="auto"/>
        <w:right w:val="none" w:sz="0" w:space="0" w:color="auto"/>
      </w:divBdr>
    </w:div>
    <w:div w:id="325667497">
      <w:bodyDiv w:val="1"/>
      <w:marLeft w:val="0"/>
      <w:marRight w:val="0"/>
      <w:marTop w:val="0"/>
      <w:marBottom w:val="0"/>
      <w:divBdr>
        <w:top w:val="none" w:sz="0" w:space="0" w:color="auto"/>
        <w:left w:val="none" w:sz="0" w:space="0" w:color="auto"/>
        <w:bottom w:val="none" w:sz="0" w:space="0" w:color="auto"/>
        <w:right w:val="none" w:sz="0" w:space="0" w:color="auto"/>
      </w:divBdr>
    </w:div>
    <w:div w:id="340162537">
      <w:bodyDiv w:val="1"/>
      <w:marLeft w:val="0"/>
      <w:marRight w:val="0"/>
      <w:marTop w:val="0"/>
      <w:marBottom w:val="0"/>
      <w:divBdr>
        <w:top w:val="none" w:sz="0" w:space="0" w:color="auto"/>
        <w:left w:val="none" w:sz="0" w:space="0" w:color="auto"/>
        <w:bottom w:val="none" w:sz="0" w:space="0" w:color="auto"/>
        <w:right w:val="none" w:sz="0" w:space="0" w:color="auto"/>
      </w:divBdr>
    </w:div>
    <w:div w:id="345793192">
      <w:bodyDiv w:val="1"/>
      <w:marLeft w:val="0"/>
      <w:marRight w:val="0"/>
      <w:marTop w:val="0"/>
      <w:marBottom w:val="0"/>
      <w:divBdr>
        <w:top w:val="none" w:sz="0" w:space="0" w:color="auto"/>
        <w:left w:val="none" w:sz="0" w:space="0" w:color="auto"/>
        <w:bottom w:val="none" w:sz="0" w:space="0" w:color="auto"/>
        <w:right w:val="none" w:sz="0" w:space="0" w:color="auto"/>
      </w:divBdr>
    </w:div>
    <w:div w:id="346562107">
      <w:bodyDiv w:val="1"/>
      <w:marLeft w:val="0"/>
      <w:marRight w:val="0"/>
      <w:marTop w:val="0"/>
      <w:marBottom w:val="0"/>
      <w:divBdr>
        <w:top w:val="none" w:sz="0" w:space="0" w:color="auto"/>
        <w:left w:val="none" w:sz="0" w:space="0" w:color="auto"/>
        <w:bottom w:val="none" w:sz="0" w:space="0" w:color="auto"/>
        <w:right w:val="none" w:sz="0" w:space="0" w:color="auto"/>
      </w:divBdr>
    </w:div>
    <w:div w:id="376970614">
      <w:bodyDiv w:val="1"/>
      <w:marLeft w:val="0"/>
      <w:marRight w:val="0"/>
      <w:marTop w:val="0"/>
      <w:marBottom w:val="0"/>
      <w:divBdr>
        <w:top w:val="none" w:sz="0" w:space="0" w:color="auto"/>
        <w:left w:val="none" w:sz="0" w:space="0" w:color="auto"/>
        <w:bottom w:val="none" w:sz="0" w:space="0" w:color="auto"/>
        <w:right w:val="none" w:sz="0" w:space="0" w:color="auto"/>
      </w:divBdr>
    </w:div>
    <w:div w:id="383137665">
      <w:bodyDiv w:val="1"/>
      <w:marLeft w:val="0"/>
      <w:marRight w:val="0"/>
      <w:marTop w:val="0"/>
      <w:marBottom w:val="0"/>
      <w:divBdr>
        <w:top w:val="none" w:sz="0" w:space="0" w:color="auto"/>
        <w:left w:val="none" w:sz="0" w:space="0" w:color="auto"/>
        <w:bottom w:val="none" w:sz="0" w:space="0" w:color="auto"/>
        <w:right w:val="none" w:sz="0" w:space="0" w:color="auto"/>
      </w:divBdr>
      <w:divsChild>
        <w:div w:id="514459905">
          <w:marLeft w:val="0"/>
          <w:marRight w:val="0"/>
          <w:marTop w:val="0"/>
          <w:marBottom w:val="300"/>
          <w:divBdr>
            <w:top w:val="none" w:sz="0" w:space="0" w:color="auto"/>
            <w:left w:val="none" w:sz="0" w:space="0" w:color="auto"/>
            <w:bottom w:val="none" w:sz="0" w:space="0" w:color="auto"/>
            <w:right w:val="none" w:sz="0" w:space="0" w:color="auto"/>
          </w:divBdr>
        </w:div>
        <w:div w:id="1790470185">
          <w:marLeft w:val="0"/>
          <w:marRight w:val="0"/>
          <w:marTop w:val="0"/>
          <w:marBottom w:val="0"/>
          <w:divBdr>
            <w:top w:val="none" w:sz="0" w:space="0" w:color="auto"/>
            <w:left w:val="none" w:sz="0" w:space="0" w:color="auto"/>
            <w:bottom w:val="none" w:sz="0" w:space="0" w:color="auto"/>
            <w:right w:val="none" w:sz="0" w:space="0" w:color="auto"/>
          </w:divBdr>
        </w:div>
      </w:divsChild>
    </w:div>
    <w:div w:id="389620996">
      <w:bodyDiv w:val="1"/>
      <w:marLeft w:val="0"/>
      <w:marRight w:val="0"/>
      <w:marTop w:val="0"/>
      <w:marBottom w:val="0"/>
      <w:divBdr>
        <w:top w:val="none" w:sz="0" w:space="0" w:color="auto"/>
        <w:left w:val="none" w:sz="0" w:space="0" w:color="auto"/>
        <w:bottom w:val="none" w:sz="0" w:space="0" w:color="auto"/>
        <w:right w:val="none" w:sz="0" w:space="0" w:color="auto"/>
      </w:divBdr>
    </w:div>
    <w:div w:id="403069170">
      <w:bodyDiv w:val="1"/>
      <w:marLeft w:val="0"/>
      <w:marRight w:val="0"/>
      <w:marTop w:val="0"/>
      <w:marBottom w:val="0"/>
      <w:divBdr>
        <w:top w:val="none" w:sz="0" w:space="0" w:color="auto"/>
        <w:left w:val="none" w:sz="0" w:space="0" w:color="auto"/>
        <w:bottom w:val="none" w:sz="0" w:space="0" w:color="auto"/>
        <w:right w:val="none" w:sz="0" w:space="0" w:color="auto"/>
      </w:divBdr>
    </w:div>
    <w:div w:id="409888734">
      <w:bodyDiv w:val="1"/>
      <w:marLeft w:val="0"/>
      <w:marRight w:val="0"/>
      <w:marTop w:val="0"/>
      <w:marBottom w:val="0"/>
      <w:divBdr>
        <w:top w:val="none" w:sz="0" w:space="0" w:color="auto"/>
        <w:left w:val="none" w:sz="0" w:space="0" w:color="auto"/>
        <w:bottom w:val="none" w:sz="0" w:space="0" w:color="auto"/>
        <w:right w:val="none" w:sz="0" w:space="0" w:color="auto"/>
      </w:divBdr>
    </w:div>
    <w:div w:id="419496165">
      <w:bodyDiv w:val="1"/>
      <w:marLeft w:val="0"/>
      <w:marRight w:val="0"/>
      <w:marTop w:val="0"/>
      <w:marBottom w:val="0"/>
      <w:divBdr>
        <w:top w:val="none" w:sz="0" w:space="0" w:color="auto"/>
        <w:left w:val="none" w:sz="0" w:space="0" w:color="auto"/>
        <w:bottom w:val="none" w:sz="0" w:space="0" w:color="auto"/>
        <w:right w:val="none" w:sz="0" w:space="0" w:color="auto"/>
      </w:divBdr>
    </w:div>
    <w:div w:id="423764343">
      <w:bodyDiv w:val="1"/>
      <w:marLeft w:val="0"/>
      <w:marRight w:val="0"/>
      <w:marTop w:val="0"/>
      <w:marBottom w:val="0"/>
      <w:divBdr>
        <w:top w:val="none" w:sz="0" w:space="0" w:color="auto"/>
        <w:left w:val="none" w:sz="0" w:space="0" w:color="auto"/>
        <w:bottom w:val="none" w:sz="0" w:space="0" w:color="auto"/>
        <w:right w:val="none" w:sz="0" w:space="0" w:color="auto"/>
      </w:divBdr>
    </w:div>
    <w:div w:id="441415253">
      <w:bodyDiv w:val="1"/>
      <w:marLeft w:val="0"/>
      <w:marRight w:val="0"/>
      <w:marTop w:val="0"/>
      <w:marBottom w:val="0"/>
      <w:divBdr>
        <w:top w:val="none" w:sz="0" w:space="0" w:color="auto"/>
        <w:left w:val="none" w:sz="0" w:space="0" w:color="auto"/>
        <w:bottom w:val="none" w:sz="0" w:space="0" w:color="auto"/>
        <w:right w:val="none" w:sz="0" w:space="0" w:color="auto"/>
      </w:divBdr>
    </w:div>
    <w:div w:id="444807197">
      <w:bodyDiv w:val="1"/>
      <w:marLeft w:val="0"/>
      <w:marRight w:val="0"/>
      <w:marTop w:val="0"/>
      <w:marBottom w:val="0"/>
      <w:divBdr>
        <w:top w:val="none" w:sz="0" w:space="0" w:color="auto"/>
        <w:left w:val="none" w:sz="0" w:space="0" w:color="auto"/>
        <w:bottom w:val="none" w:sz="0" w:space="0" w:color="auto"/>
        <w:right w:val="none" w:sz="0" w:space="0" w:color="auto"/>
      </w:divBdr>
    </w:div>
    <w:div w:id="463933707">
      <w:bodyDiv w:val="1"/>
      <w:marLeft w:val="0"/>
      <w:marRight w:val="0"/>
      <w:marTop w:val="0"/>
      <w:marBottom w:val="0"/>
      <w:divBdr>
        <w:top w:val="none" w:sz="0" w:space="0" w:color="auto"/>
        <w:left w:val="none" w:sz="0" w:space="0" w:color="auto"/>
        <w:bottom w:val="none" w:sz="0" w:space="0" w:color="auto"/>
        <w:right w:val="none" w:sz="0" w:space="0" w:color="auto"/>
      </w:divBdr>
    </w:div>
    <w:div w:id="506023217">
      <w:bodyDiv w:val="1"/>
      <w:marLeft w:val="0"/>
      <w:marRight w:val="0"/>
      <w:marTop w:val="0"/>
      <w:marBottom w:val="0"/>
      <w:divBdr>
        <w:top w:val="none" w:sz="0" w:space="0" w:color="auto"/>
        <w:left w:val="none" w:sz="0" w:space="0" w:color="auto"/>
        <w:bottom w:val="none" w:sz="0" w:space="0" w:color="auto"/>
        <w:right w:val="none" w:sz="0" w:space="0" w:color="auto"/>
      </w:divBdr>
    </w:div>
    <w:div w:id="514197012">
      <w:bodyDiv w:val="1"/>
      <w:marLeft w:val="0"/>
      <w:marRight w:val="0"/>
      <w:marTop w:val="0"/>
      <w:marBottom w:val="0"/>
      <w:divBdr>
        <w:top w:val="none" w:sz="0" w:space="0" w:color="auto"/>
        <w:left w:val="none" w:sz="0" w:space="0" w:color="auto"/>
        <w:bottom w:val="none" w:sz="0" w:space="0" w:color="auto"/>
        <w:right w:val="none" w:sz="0" w:space="0" w:color="auto"/>
      </w:divBdr>
      <w:divsChild>
        <w:div w:id="1086538167">
          <w:marLeft w:val="0"/>
          <w:marRight w:val="0"/>
          <w:marTop w:val="0"/>
          <w:marBottom w:val="0"/>
          <w:divBdr>
            <w:top w:val="none" w:sz="0" w:space="0" w:color="auto"/>
            <w:left w:val="none" w:sz="0" w:space="0" w:color="auto"/>
            <w:bottom w:val="none" w:sz="0" w:space="0" w:color="auto"/>
            <w:right w:val="none" w:sz="0" w:space="0" w:color="auto"/>
          </w:divBdr>
        </w:div>
      </w:divsChild>
    </w:div>
    <w:div w:id="517427284">
      <w:bodyDiv w:val="1"/>
      <w:marLeft w:val="0"/>
      <w:marRight w:val="0"/>
      <w:marTop w:val="0"/>
      <w:marBottom w:val="0"/>
      <w:divBdr>
        <w:top w:val="none" w:sz="0" w:space="0" w:color="auto"/>
        <w:left w:val="none" w:sz="0" w:space="0" w:color="auto"/>
        <w:bottom w:val="none" w:sz="0" w:space="0" w:color="auto"/>
        <w:right w:val="none" w:sz="0" w:space="0" w:color="auto"/>
      </w:divBdr>
    </w:div>
    <w:div w:id="531384101">
      <w:bodyDiv w:val="1"/>
      <w:marLeft w:val="0"/>
      <w:marRight w:val="0"/>
      <w:marTop w:val="0"/>
      <w:marBottom w:val="0"/>
      <w:divBdr>
        <w:top w:val="none" w:sz="0" w:space="0" w:color="auto"/>
        <w:left w:val="none" w:sz="0" w:space="0" w:color="auto"/>
        <w:bottom w:val="none" w:sz="0" w:space="0" w:color="auto"/>
        <w:right w:val="none" w:sz="0" w:space="0" w:color="auto"/>
      </w:divBdr>
    </w:div>
    <w:div w:id="540480641">
      <w:bodyDiv w:val="1"/>
      <w:marLeft w:val="0"/>
      <w:marRight w:val="0"/>
      <w:marTop w:val="0"/>
      <w:marBottom w:val="0"/>
      <w:divBdr>
        <w:top w:val="none" w:sz="0" w:space="0" w:color="auto"/>
        <w:left w:val="none" w:sz="0" w:space="0" w:color="auto"/>
        <w:bottom w:val="none" w:sz="0" w:space="0" w:color="auto"/>
        <w:right w:val="none" w:sz="0" w:space="0" w:color="auto"/>
      </w:divBdr>
    </w:div>
    <w:div w:id="540825617">
      <w:bodyDiv w:val="1"/>
      <w:marLeft w:val="0"/>
      <w:marRight w:val="0"/>
      <w:marTop w:val="0"/>
      <w:marBottom w:val="0"/>
      <w:divBdr>
        <w:top w:val="none" w:sz="0" w:space="0" w:color="auto"/>
        <w:left w:val="none" w:sz="0" w:space="0" w:color="auto"/>
        <w:bottom w:val="none" w:sz="0" w:space="0" w:color="auto"/>
        <w:right w:val="none" w:sz="0" w:space="0" w:color="auto"/>
      </w:divBdr>
    </w:div>
    <w:div w:id="545921223">
      <w:bodyDiv w:val="1"/>
      <w:marLeft w:val="0"/>
      <w:marRight w:val="0"/>
      <w:marTop w:val="0"/>
      <w:marBottom w:val="0"/>
      <w:divBdr>
        <w:top w:val="none" w:sz="0" w:space="0" w:color="auto"/>
        <w:left w:val="none" w:sz="0" w:space="0" w:color="auto"/>
        <w:bottom w:val="none" w:sz="0" w:space="0" w:color="auto"/>
        <w:right w:val="none" w:sz="0" w:space="0" w:color="auto"/>
      </w:divBdr>
    </w:div>
    <w:div w:id="545946833">
      <w:bodyDiv w:val="1"/>
      <w:marLeft w:val="0"/>
      <w:marRight w:val="0"/>
      <w:marTop w:val="0"/>
      <w:marBottom w:val="0"/>
      <w:divBdr>
        <w:top w:val="none" w:sz="0" w:space="0" w:color="auto"/>
        <w:left w:val="none" w:sz="0" w:space="0" w:color="auto"/>
        <w:bottom w:val="none" w:sz="0" w:space="0" w:color="auto"/>
        <w:right w:val="none" w:sz="0" w:space="0" w:color="auto"/>
      </w:divBdr>
    </w:div>
    <w:div w:id="558132806">
      <w:bodyDiv w:val="1"/>
      <w:marLeft w:val="0"/>
      <w:marRight w:val="0"/>
      <w:marTop w:val="0"/>
      <w:marBottom w:val="0"/>
      <w:divBdr>
        <w:top w:val="none" w:sz="0" w:space="0" w:color="auto"/>
        <w:left w:val="none" w:sz="0" w:space="0" w:color="auto"/>
        <w:bottom w:val="none" w:sz="0" w:space="0" w:color="auto"/>
        <w:right w:val="none" w:sz="0" w:space="0" w:color="auto"/>
      </w:divBdr>
    </w:div>
    <w:div w:id="598027630">
      <w:bodyDiv w:val="1"/>
      <w:marLeft w:val="0"/>
      <w:marRight w:val="0"/>
      <w:marTop w:val="0"/>
      <w:marBottom w:val="0"/>
      <w:divBdr>
        <w:top w:val="none" w:sz="0" w:space="0" w:color="auto"/>
        <w:left w:val="none" w:sz="0" w:space="0" w:color="auto"/>
        <w:bottom w:val="none" w:sz="0" w:space="0" w:color="auto"/>
        <w:right w:val="none" w:sz="0" w:space="0" w:color="auto"/>
      </w:divBdr>
    </w:div>
    <w:div w:id="603271668">
      <w:bodyDiv w:val="1"/>
      <w:marLeft w:val="0"/>
      <w:marRight w:val="0"/>
      <w:marTop w:val="0"/>
      <w:marBottom w:val="0"/>
      <w:divBdr>
        <w:top w:val="none" w:sz="0" w:space="0" w:color="auto"/>
        <w:left w:val="none" w:sz="0" w:space="0" w:color="auto"/>
        <w:bottom w:val="none" w:sz="0" w:space="0" w:color="auto"/>
        <w:right w:val="none" w:sz="0" w:space="0" w:color="auto"/>
      </w:divBdr>
    </w:div>
    <w:div w:id="629826167">
      <w:bodyDiv w:val="1"/>
      <w:marLeft w:val="0"/>
      <w:marRight w:val="0"/>
      <w:marTop w:val="0"/>
      <w:marBottom w:val="0"/>
      <w:divBdr>
        <w:top w:val="none" w:sz="0" w:space="0" w:color="auto"/>
        <w:left w:val="none" w:sz="0" w:space="0" w:color="auto"/>
        <w:bottom w:val="none" w:sz="0" w:space="0" w:color="auto"/>
        <w:right w:val="none" w:sz="0" w:space="0" w:color="auto"/>
      </w:divBdr>
    </w:div>
    <w:div w:id="645627854">
      <w:bodyDiv w:val="1"/>
      <w:marLeft w:val="0"/>
      <w:marRight w:val="0"/>
      <w:marTop w:val="0"/>
      <w:marBottom w:val="0"/>
      <w:divBdr>
        <w:top w:val="none" w:sz="0" w:space="0" w:color="auto"/>
        <w:left w:val="none" w:sz="0" w:space="0" w:color="auto"/>
        <w:bottom w:val="none" w:sz="0" w:space="0" w:color="auto"/>
        <w:right w:val="none" w:sz="0" w:space="0" w:color="auto"/>
      </w:divBdr>
    </w:div>
    <w:div w:id="672486786">
      <w:bodyDiv w:val="1"/>
      <w:marLeft w:val="0"/>
      <w:marRight w:val="0"/>
      <w:marTop w:val="0"/>
      <w:marBottom w:val="0"/>
      <w:divBdr>
        <w:top w:val="none" w:sz="0" w:space="0" w:color="auto"/>
        <w:left w:val="none" w:sz="0" w:space="0" w:color="auto"/>
        <w:bottom w:val="none" w:sz="0" w:space="0" w:color="auto"/>
        <w:right w:val="none" w:sz="0" w:space="0" w:color="auto"/>
      </w:divBdr>
    </w:div>
    <w:div w:id="677081740">
      <w:bodyDiv w:val="1"/>
      <w:marLeft w:val="0"/>
      <w:marRight w:val="0"/>
      <w:marTop w:val="0"/>
      <w:marBottom w:val="0"/>
      <w:divBdr>
        <w:top w:val="none" w:sz="0" w:space="0" w:color="auto"/>
        <w:left w:val="none" w:sz="0" w:space="0" w:color="auto"/>
        <w:bottom w:val="none" w:sz="0" w:space="0" w:color="auto"/>
        <w:right w:val="none" w:sz="0" w:space="0" w:color="auto"/>
      </w:divBdr>
    </w:div>
    <w:div w:id="685835082">
      <w:bodyDiv w:val="1"/>
      <w:marLeft w:val="0"/>
      <w:marRight w:val="0"/>
      <w:marTop w:val="0"/>
      <w:marBottom w:val="0"/>
      <w:divBdr>
        <w:top w:val="none" w:sz="0" w:space="0" w:color="auto"/>
        <w:left w:val="none" w:sz="0" w:space="0" w:color="auto"/>
        <w:bottom w:val="none" w:sz="0" w:space="0" w:color="auto"/>
        <w:right w:val="none" w:sz="0" w:space="0" w:color="auto"/>
      </w:divBdr>
    </w:div>
    <w:div w:id="694306916">
      <w:bodyDiv w:val="1"/>
      <w:marLeft w:val="0"/>
      <w:marRight w:val="0"/>
      <w:marTop w:val="0"/>
      <w:marBottom w:val="0"/>
      <w:divBdr>
        <w:top w:val="none" w:sz="0" w:space="0" w:color="auto"/>
        <w:left w:val="none" w:sz="0" w:space="0" w:color="auto"/>
        <w:bottom w:val="none" w:sz="0" w:space="0" w:color="auto"/>
        <w:right w:val="none" w:sz="0" w:space="0" w:color="auto"/>
      </w:divBdr>
    </w:div>
    <w:div w:id="714087442">
      <w:bodyDiv w:val="1"/>
      <w:marLeft w:val="0"/>
      <w:marRight w:val="0"/>
      <w:marTop w:val="0"/>
      <w:marBottom w:val="0"/>
      <w:divBdr>
        <w:top w:val="none" w:sz="0" w:space="0" w:color="auto"/>
        <w:left w:val="none" w:sz="0" w:space="0" w:color="auto"/>
        <w:bottom w:val="none" w:sz="0" w:space="0" w:color="auto"/>
        <w:right w:val="none" w:sz="0" w:space="0" w:color="auto"/>
      </w:divBdr>
    </w:div>
    <w:div w:id="744184461">
      <w:bodyDiv w:val="1"/>
      <w:marLeft w:val="0"/>
      <w:marRight w:val="0"/>
      <w:marTop w:val="0"/>
      <w:marBottom w:val="0"/>
      <w:divBdr>
        <w:top w:val="none" w:sz="0" w:space="0" w:color="auto"/>
        <w:left w:val="none" w:sz="0" w:space="0" w:color="auto"/>
        <w:bottom w:val="none" w:sz="0" w:space="0" w:color="auto"/>
        <w:right w:val="none" w:sz="0" w:space="0" w:color="auto"/>
      </w:divBdr>
    </w:div>
    <w:div w:id="748160348">
      <w:bodyDiv w:val="1"/>
      <w:marLeft w:val="0"/>
      <w:marRight w:val="0"/>
      <w:marTop w:val="0"/>
      <w:marBottom w:val="0"/>
      <w:divBdr>
        <w:top w:val="none" w:sz="0" w:space="0" w:color="auto"/>
        <w:left w:val="none" w:sz="0" w:space="0" w:color="auto"/>
        <w:bottom w:val="none" w:sz="0" w:space="0" w:color="auto"/>
        <w:right w:val="none" w:sz="0" w:space="0" w:color="auto"/>
      </w:divBdr>
    </w:div>
    <w:div w:id="757797303">
      <w:bodyDiv w:val="1"/>
      <w:marLeft w:val="0"/>
      <w:marRight w:val="0"/>
      <w:marTop w:val="0"/>
      <w:marBottom w:val="0"/>
      <w:divBdr>
        <w:top w:val="none" w:sz="0" w:space="0" w:color="auto"/>
        <w:left w:val="none" w:sz="0" w:space="0" w:color="auto"/>
        <w:bottom w:val="none" w:sz="0" w:space="0" w:color="auto"/>
        <w:right w:val="none" w:sz="0" w:space="0" w:color="auto"/>
      </w:divBdr>
    </w:div>
    <w:div w:id="759177768">
      <w:bodyDiv w:val="1"/>
      <w:marLeft w:val="0"/>
      <w:marRight w:val="0"/>
      <w:marTop w:val="0"/>
      <w:marBottom w:val="0"/>
      <w:divBdr>
        <w:top w:val="none" w:sz="0" w:space="0" w:color="auto"/>
        <w:left w:val="none" w:sz="0" w:space="0" w:color="auto"/>
        <w:bottom w:val="none" w:sz="0" w:space="0" w:color="auto"/>
        <w:right w:val="none" w:sz="0" w:space="0" w:color="auto"/>
      </w:divBdr>
    </w:div>
    <w:div w:id="769399570">
      <w:bodyDiv w:val="1"/>
      <w:marLeft w:val="0"/>
      <w:marRight w:val="0"/>
      <w:marTop w:val="0"/>
      <w:marBottom w:val="0"/>
      <w:divBdr>
        <w:top w:val="none" w:sz="0" w:space="0" w:color="auto"/>
        <w:left w:val="none" w:sz="0" w:space="0" w:color="auto"/>
        <w:bottom w:val="none" w:sz="0" w:space="0" w:color="auto"/>
        <w:right w:val="none" w:sz="0" w:space="0" w:color="auto"/>
      </w:divBdr>
    </w:div>
    <w:div w:id="789666638">
      <w:bodyDiv w:val="1"/>
      <w:marLeft w:val="0"/>
      <w:marRight w:val="0"/>
      <w:marTop w:val="0"/>
      <w:marBottom w:val="0"/>
      <w:divBdr>
        <w:top w:val="none" w:sz="0" w:space="0" w:color="auto"/>
        <w:left w:val="none" w:sz="0" w:space="0" w:color="auto"/>
        <w:bottom w:val="none" w:sz="0" w:space="0" w:color="auto"/>
        <w:right w:val="none" w:sz="0" w:space="0" w:color="auto"/>
      </w:divBdr>
    </w:div>
    <w:div w:id="802040873">
      <w:bodyDiv w:val="1"/>
      <w:marLeft w:val="0"/>
      <w:marRight w:val="0"/>
      <w:marTop w:val="0"/>
      <w:marBottom w:val="0"/>
      <w:divBdr>
        <w:top w:val="none" w:sz="0" w:space="0" w:color="auto"/>
        <w:left w:val="none" w:sz="0" w:space="0" w:color="auto"/>
        <w:bottom w:val="none" w:sz="0" w:space="0" w:color="auto"/>
        <w:right w:val="none" w:sz="0" w:space="0" w:color="auto"/>
      </w:divBdr>
    </w:div>
    <w:div w:id="805011313">
      <w:bodyDiv w:val="1"/>
      <w:marLeft w:val="0"/>
      <w:marRight w:val="0"/>
      <w:marTop w:val="0"/>
      <w:marBottom w:val="0"/>
      <w:divBdr>
        <w:top w:val="none" w:sz="0" w:space="0" w:color="auto"/>
        <w:left w:val="none" w:sz="0" w:space="0" w:color="auto"/>
        <w:bottom w:val="none" w:sz="0" w:space="0" w:color="auto"/>
        <w:right w:val="none" w:sz="0" w:space="0" w:color="auto"/>
      </w:divBdr>
    </w:div>
    <w:div w:id="805658123">
      <w:bodyDiv w:val="1"/>
      <w:marLeft w:val="0"/>
      <w:marRight w:val="0"/>
      <w:marTop w:val="0"/>
      <w:marBottom w:val="0"/>
      <w:divBdr>
        <w:top w:val="none" w:sz="0" w:space="0" w:color="auto"/>
        <w:left w:val="none" w:sz="0" w:space="0" w:color="auto"/>
        <w:bottom w:val="none" w:sz="0" w:space="0" w:color="auto"/>
        <w:right w:val="none" w:sz="0" w:space="0" w:color="auto"/>
      </w:divBdr>
    </w:div>
    <w:div w:id="817723355">
      <w:bodyDiv w:val="1"/>
      <w:marLeft w:val="0"/>
      <w:marRight w:val="0"/>
      <w:marTop w:val="0"/>
      <w:marBottom w:val="0"/>
      <w:divBdr>
        <w:top w:val="none" w:sz="0" w:space="0" w:color="auto"/>
        <w:left w:val="none" w:sz="0" w:space="0" w:color="auto"/>
        <w:bottom w:val="none" w:sz="0" w:space="0" w:color="auto"/>
        <w:right w:val="none" w:sz="0" w:space="0" w:color="auto"/>
      </w:divBdr>
    </w:div>
    <w:div w:id="819269399">
      <w:bodyDiv w:val="1"/>
      <w:marLeft w:val="0"/>
      <w:marRight w:val="0"/>
      <w:marTop w:val="0"/>
      <w:marBottom w:val="0"/>
      <w:divBdr>
        <w:top w:val="none" w:sz="0" w:space="0" w:color="auto"/>
        <w:left w:val="none" w:sz="0" w:space="0" w:color="auto"/>
        <w:bottom w:val="none" w:sz="0" w:space="0" w:color="auto"/>
        <w:right w:val="none" w:sz="0" w:space="0" w:color="auto"/>
      </w:divBdr>
    </w:div>
    <w:div w:id="832527820">
      <w:bodyDiv w:val="1"/>
      <w:marLeft w:val="0"/>
      <w:marRight w:val="0"/>
      <w:marTop w:val="0"/>
      <w:marBottom w:val="0"/>
      <w:divBdr>
        <w:top w:val="none" w:sz="0" w:space="0" w:color="auto"/>
        <w:left w:val="none" w:sz="0" w:space="0" w:color="auto"/>
        <w:bottom w:val="none" w:sz="0" w:space="0" w:color="auto"/>
        <w:right w:val="none" w:sz="0" w:space="0" w:color="auto"/>
      </w:divBdr>
    </w:div>
    <w:div w:id="841090095">
      <w:bodyDiv w:val="1"/>
      <w:marLeft w:val="0"/>
      <w:marRight w:val="0"/>
      <w:marTop w:val="0"/>
      <w:marBottom w:val="0"/>
      <w:divBdr>
        <w:top w:val="none" w:sz="0" w:space="0" w:color="auto"/>
        <w:left w:val="none" w:sz="0" w:space="0" w:color="auto"/>
        <w:bottom w:val="none" w:sz="0" w:space="0" w:color="auto"/>
        <w:right w:val="none" w:sz="0" w:space="0" w:color="auto"/>
      </w:divBdr>
    </w:div>
    <w:div w:id="845051447">
      <w:bodyDiv w:val="1"/>
      <w:marLeft w:val="0"/>
      <w:marRight w:val="0"/>
      <w:marTop w:val="0"/>
      <w:marBottom w:val="0"/>
      <w:divBdr>
        <w:top w:val="none" w:sz="0" w:space="0" w:color="auto"/>
        <w:left w:val="none" w:sz="0" w:space="0" w:color="auto"/>
        <w:bottom w:val="none" w:sz="0" w:space="0" w:color="auto"/>
        <w:right w:val="none" w:sz="0" w:space="0" w:color="auto"/>
      </w:divBdr>
    </w:div>
    <w:div w:id="852453765">
      <w:bodyDiv w:val="1"/>
      <w:marLeft w:val="0"/>
      <w:marRight w:val="0"/>
      <w:marTop w:val="0"/>
      <w:marBottom w:val="0"/>
      <w:divBdr>
        <w:top w:val="none" w:sz="0" w:space="0" w:color="auto"/>
        <w:left w:val="none" w:sz="0" w:space="0" w:color="auto"/>
        <w:bottom w:val="none" w:sz="0" w:space="0" w:color="auto"/>
        <w:right w:val="none" w:sz="0" w:space="0" w:color="auto"/>
      </w:divBdr>
    </w:div>
    <w:div w:id="865828107">
      <w:bodyDiv w:val="1"/>
      <w:marLeft w:val="0"/>
      <w:marRight w:val="0"/>
      <w:marTop w:val="0"/>
      <w:marBottom w:val="0"/>
      <w:divBdr>
        <w:top w:val="none" w:sz="0" w:space="0" w:color="auto"/>
        <w:left w:val="none" w:sz="0" w:space="0" w:color="auto"/>
        <w:bottom w:val="none" w:sz="0" w:space="0" w:color="auto"/>
        <w:right w:val="none" w:sz="0" w:space="0" w:color="auto"/>
      </w:divBdr>
      <w:divsChild>
        <w:div w:id="52196088">
          <w:marLeft w:val="0"/>
          <w:marRight w:val="0"/>
          <w:marTop w:val="0"/>
          <w:marBottom w:val="0"/>
          <w:divBdr>
            <w:top w:val="none" w:sz="0" w:space="0" w:color="auto"/>
            <w:left w:val="none" w:sz="0" w:space="0" w:color="auto"/>
            <w:bottom w:val="none" w:sz="0" w:space="0" w:color="auto"/>
            <w:right w:val="none" w:sz="0" w:space="0" w:color="auto"/>
          </w:divBdr>
        </w:div>
      </w:divsChild>
    </w:div>
    <w:div w:id="872616770">
      <w:bodyDiv w:val="1"/>
      <w:marLeft w:val="0"/>
      <w:marRight w:val="0"/>
      <w:marTop w:val="0"/>
      <w:marBottom w:val="0"/>
      <w:divBdr>
        <w:top w:val="none" w:sz="0" w:space="0" w:color="auto"/>
        <w:left w:val="none" w:sz="0" w:space="0" w:color="auto"/>
        <w:bottom w:val="none" w:sz="0" w:space="0" w:color="auto"/>
        <w:right w:val="none" w:sz="0" w:space="0" w:color="auto"/>
      </w:divBdr>
    </w:div>
    <w:div w:id="874847802">
      <w:bodyDiv w:val="1"/>
      <w:marLeft w:val="0"/>
      <w:marRight w:val="0"/>
      <w:marTop w:val="0"/>
      <w:marBottom w:val="0"/>
      <w:divBdr>
        <w:top w:val="none" w:sz="0" w:space="0" w:color="auto"/>
        <w:left w:val="none" w:sz="0" w:space="0" w:color="auto"/>
        <w:bottom w:val="none" w:sz="0" w:space="0" w:color="auto"/>
        <w:right w:val="none" w:sz="0" w:space="0" w:color="auto"/>
      </w:divBdr>
    </w:div>
    <w:div w:id="876505377">
      <w:bodyDiv w:val="1"/>
      <w:marLeft w:val="0"/>
      <w:marRight w:val="0"/>
      <w:marTop w:val="0"/>
      <w:marBottom w:val="0"/>
      <w:divBdr>
        <w:top w:val="none" w:sz="0" w:space="0" w:color="auto"/>
        <w:left w:val="none" w:sz="0" w:space="0" w:color="auto"/>
        <w:bottom w:val="none" w:sz="0" w:space="0" w:color="auto"/>
        <w:right w:val="none" w:sz="0" w:space="0" w:color="auto"/>
      </w:divBdr>
    </w:div>
    <w:div w:id="900755031">
      <w:bodyDiv w:val="1"/>
      <w:marLeft w:val="0"/>
      <w:marRight w:val="0"/>
      <w:marTop w:val="0"/>
      <w:marBottom w:val="0"/>
      <w:divBdr>
        <w:top w:val="none" w:sz="0" w:space="0" w:color="auto"/>
        <w:left w:val="none" w:sz="0" w:space="0" w:color="auto"/>
        <w:bottom w:val="none" w:sz="0" w:space="0" w:color="auto"/>
        <w:right w:val="none" w:sz="0" w:space="0" w:color="auto"/>
      </w:divBdr>
    </w:div>
    <w:div w:id="904874371">
      <w:bodyDiv w:val="1"/>
      <w:marLeft w:val="0"/>
      <w:marRight w:val="0"/>
      <w:marTop w:val="0"/>
      <w:marBottom w:val="0"/>
      <w:divBdr>
        <w:top w:val="none" w:sz="0" w:space="0" w:color="auto"/>
        <w:left w:val="none" w:sz="0" w:space="0" w:color="auto"/>
        <w:bottom w:val="none" w:sz="0" w:space="0" w:color="auto"/>
        <w:right w:val="none" w:sz="0" w:space="0" w:color="auto"/>
      </w:divBdr>
    </w:div>
    <w:div w:id="910047213">
      <w:bodyDiv w:val="1"/>
      <w:marLeft w:val="0"/>
      <w:marRight w:val="0"/>
      <w:marTop w:val="0"/>
      <w:marBottom w:val="0"/>
      <w:divBdr>
        <w:top w:val="none" w:sz="0" w:space="0" w:color="auto"/>
        <w:left w:val="none" w:sz="0" w:space="0" w:color="auto"/>
        <w:bottom w:val="none" w:sz="0" w:space="0" w:color="auto"/>
        <w:right w:val="none" w:sz="0" w:space="0" w:color="auto"/>
      </w:divBdr>
    </w:div>
    <w:div w:id="913472906">
      <w:bodyDiv w:val="1"/>
      <w:marLeft w:val="0"/>
      <w:marRight w:val="0"/>
      <w:marTop w:val="0"/>
      <w:marBottom w:val="0"/>
      <w:divBdr>
        <w:top w:val="none" w:sz="0" w:space="0" w:color="auto"/>
        <w:left w:val="none" w:sz="0" w:space="0" w:color="auto"/>
        <w:bottom w:val="none" w:sz="0" w:space="0" w:color="auto"/>
        <w:right w:val="none" w:sz="0" w:space="0" w:color="auto"/>
      </w:divBdr>
    </w:div>
    <w:div w:id="916548302">
      <w:bodyDiv w:val="1"/>
      <w:marLeft w:val="0"/>
      <w:marRight w:val="0"/>
      <w:marTop w:val="0"/>
      <w:marBottom w:val="0"/>
      <w:divBdr>
        <w:top w:val="none" w:sz="0" w:space="0" w:color="auto"/>
        <w:left w:val="none" w:sz="0" w:space="0" w:color="auto"/>
        <w:bottom w:val="none" w:sz="0" w:space="0" w:color="auto"/>
        <w:right w:val="none" w:sz="0" w:space="0" w:color="auto"/>
      </w:divBdr>
    </w:div>
    <w:div w:id="934821470">
      <w:bodyDiv w:val="1"/>
      <w:marLeft w:val="0"/>
      <w:marRight w:val="0"/>
      <w:marTop w:val="0"/>
      <w:marBottom w:val="0"/>
      <w:divBdr>
        <w:top w:val="none" w:sz="0" w:space="0" w:color="auto"/>
        <w:left w:val="none" w:sz="0" w:space="0" w:color="auto"/>
        <w:bottom w:val="none" w:sz="0" w:space="0" w:color="auto"/>
        <w:right w:val="none" w:sz="0" w:space="0" w:color="auto"/>
      </w:divBdr>
    </w:div>
    <w:div w:id="936861620">
      <w:bodyDiv w:val="1"/>
      <w:marLeft w:val="0"/>
      <w:marRight w:val="0"/>
      <w:marTop w:val="0"/>
      <w:marBottom w:val="0"/>
      <w:divBdr>
        <w:top w:val="none" w:sz="0" w:space="0" w:color="auto"/>
        <w:left w:val="none" w:sz="0" w:space="0" w:color="auto"/>
        <w:bottom w:val="none" w:sz="0" w:space="0" w:color="auto"/>
        <w:right w:val="none" w:sz="0" w:space="0" w:color="auto"/>
      </w:divBdr>
      <w:divsChild>
        <w:div w:id="96023343">
          <w:marLeft w:val="0"/>
          <w:marRight w:val="0"/>
          <w:marTop w:val="0"/>
          <w:marBottom w:val="0"/>
          <w:divBdr>
            <w:top w:val="none" w:sz="0" w:space="0" w:color="auto"/>
            <w:left w:val="none" w:sz="0" w:space="0" w:color="auto"/>
            <w:bottom w:val="none" w:sz="0" w:space="0" w:color="auto"/>
            <w:right w:val="none" w:sz="0" w:space="0" w:color="auto"/>
          </w:divBdr>
          <w:divsChild>
            <w:div w:id="993725451">
              <w:marLeft w:val="0"/>
              <w:marRight w:val="0"/>
              <w:marTop w:val="0"/>
              <w:marBottom w:val="0"/>
              <w:divBdr>
                <w:top w:val="none" w:sz="0" w:space="0" w:color="auto"/>
                <w:left w:val="none" w:sz="0" w:space="0" w:color="auto"/>
                <w:bottom w:val="none" w:sz="0" w:space="0" w:color="auto"/>
                <w:right w:val="none" w:sz="0" w:space="0" w:color="auto"/>
              </w:divBdr>
              <w:divsChild>
                <w:div w:id="1164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6093">
          <w:marLeft w:val="0"/>
          <w:marRight w:val="0"/>
          <w:marTop w:val="0"/>
          <w:marBottom w:val="0"/>
          <w:divBdr>
            <w:top w:val="none" w:sz="0" w:space="0" w:color="auto"/>
            <w:left w:val="none" w:sz="0" w:space="0" w:color="auto"/>
            <w:bottom w:val="none" w:sz="0" w:space="0" w:color="auto"/>
            <w:right w:val="none" w:sz="0" w:space="0" w:color="auto"/>
          </w:divBdr>
          <w:divsChild>
            <w:div w:id="69272882">
              <w:marLeft w:val="0"/>
              <w:marRight w:val="0"/>
              <w:marTop w:val="0"/>
              <w:marBottom w:val="330"/>
              <w:divBdr>
                <w:top w:val="none" w:sz="0" w:space="0" w:color="auto"/>
                <w:left w:val="none" w:sz="0" w:space="0" w:color="auto"/>
                <w:bottom w:val="none" w:sz="0" w:space="0" w:color="auto"/>
                <w:right w:val="none" w:sz="0" w:space="0" w:color="auto"/>
              </w:divBdr>
              <w:divsChild>
                <w:div w:id="685249558">
                  <w:marLeft w:val="0"/>
                  <w:marRight w:val="0"/>
                  <w:marTop w:val="0"/>
                  <w:marBottom w:val="0"/>
                  <w:divBdr>
                    <w:top w:val="none" w:sz="0" w:space="0" w:color="auto"/>
                    <w:left w:val="none" w:sz="0" w:space="0" w:color="auto"/>
                    <w:bottom w:val="none" w:sz="0" w:space="0" w:color="auto"/>
                    <w:right w:val="none" w:sz="0" w:space="0" w:color="auto"/>
                  </w:divBdr>
                </w:div>
                <w:div w:id="1537044975">
                  <w:marLeft w:val="0"/>
                  <w:marRight w:val="0"/>
                  <w:marTop w:val="0"/>
                  <w:marBottom w:val="0"/>
                  <w:divBdr>
                    <w:top w:val="none" w:sz="0" w:space="0" w:color="auto"/>
                    <w:left w:val="none" w:sz="0" w:space="0" w:color="auto"/>
                    <w:bottom w:val="none" w:sz="0" w:space="0" w:color="auto"/>
                    <w:right w:val="none" w:sz="0" w:space="0" w:color="auto"/>
                  </w:divBdr>
                  <w:divsChild>
                    <w:div w:id="187960577">
                      <w:marLeft w:val="0"/>
                      <w:marRight w:val="270"/>
                      <w:marTop w:val="0"/>
                      <w:marBottom w:val="0"/>
                      <w:divBdr>
                        <w:top w:val="none" w:sz="0" w:space="0" w:color="auto"/>
                        <w:left w:val="none" w:sz="0" w:space="0" w:color="auto"/>
                        <w:bottom w:val="none" w:sz="0" w:space="0" w:color="auto"/>
                        <w:right w:val="none" w:sz="0" w:space="0" w:color="auto"/>
                      </w:divBdr>
                    </w:div>
                    <w:div w:id="46088163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78760">
      <w:bodyDiv w:val="1"/>
      <w:marLeft w:val="0"/>
      <w:marRight w:val="0"/>
      <w:marTop w:val="0"/>
      <w:marBottom w:val="0"/>
      <w:divBdr>
        <w:top w:val="none" w:sz="0" w:space="0" w:color="auto"/>
        <w:left w:val="none" w:sz="0" w:space="0" w:color="auto"/>
        <w:bottom w:val="none" w:sz="0" w:space="0" w:color="auto"/>
        <w:right w:val="none" w:sz="0" w:space="0" w:color="auto"/>
      </w:divBdr>
    </w:div>
    <w:div w:id="948900646">
      <w:bodyDiv w:val="1"/>
      <w:marLeft w:val="0"/>
      <w:marRight w:val="0"/>
      <w:marTop w:val="0"/>
      <w:marBottom w:val="0"/>
      <w:divBdr>
        <w:top w:val="none" w:sz="0" w:space="0" w:color="auto"/>
        <w:left w:val="none" w:sz="0" w:space="0" w:color="auto"/>
        <w:bottom w:val="none" w:sz="0" w:space="0" w:color="auto"/>
        <w:right w:val="none" w:sz="0" w:space="0" w:color="auto"/>
      </w:divBdr>
    </w:div>
    <w:div w:id="954092375">
      <w:bodyDiv w:val="1"/>
      <w:marLeft w:val="0"/>
      <w:marRight w:val="0"/>
      <w:marTop w:val="0"/>
      <w:marBottom w:val="0"/>
      <w:divBdr>
        <w:top w:val="none" w:sz="0" w:space="0" w:color="auto"/>
        <w:left w:val="none" w:sz="0" w:space="0" w:color="auto"/>
        <w:bottom w:val="none" w:sz="0" w:space="0" w:color="auto"/>
        <w:right w:val="none" w:sz="0" w:space="0" w:color="auto"/>
      </w:divBdr>
    </w:div>
    <w:div w:id="964386840">
      <w:bodyDiv w:val="1"/>
      <w:marLeft w:val="0"/>
      <w:marRight w:val="0"/>
      <w:marTop w:val="0"/>
      <w:marBottom w:val="0"/>
      <w:divBdr>
        <w:top w:val="none" w:sz="0" w:space="0" w:color="auto"/>
        <w:left w:val="none" w:sz="0" w:space="0" w:color="auto"/>
        <w:bottom w:val="none" w:sz="0" w:space="0" w:color="auto"/>
        <w:right w:val="none" w:sz="0" w:space="0" w:color="auto"/>
      </w:divBdr>
    </w:div>
    <w:div w:id="964628272">
      <w:bodyDiv w:val="1"/>
      <w:marLeft w:val="0"/>
      <w:marRight w:val="0"/>
      <w:marTop w:val="0"/>
      <w:marBottom w:val="0"/>
      <w:divBdr>
        <w:top w:val="none" w:sz="0" w:space="0" w:color="auto"/>
        <w:left w:val="none" w:sz="0" w:space="0" w:color="auto"/>
        <w:bottom w:val="none" w:sz="0" w:space="0" w:color="auto"/>
        <w:right w:val="none" w:sz="0" w:space="0" w:color="auto"/>
      </w:divBdr>
    </w:div>
    <w:div w:id="977415064">
      <w:bodyDiv w:val="1"/>
      <w:marLeft w:val="0"/>
      <w:marRight w:val="0"/>
      <w:marTop w:val="0"/>
      <w:marBottom w:val="0"/>
      <w:divBdr>
        <w:top w:val="none" w:sz="0" w:space="0" w:color="auto"/>
        <w:left w:val="none" w:sz="0" w:space="0" w:color="auto"/>
        <w:bottom w:val="none" w:sz="0" w:space="0" w:color="auto"/>
        <w:right w:val="none" w:sz="0" w:space="0" w:color="auto"/>
      </w:divBdr>
    </w:div>
    <w:div w:id="991445162">
      <w:bodyDiv w:val="1"/>
      <w:marLeft w:val="0"/>
      <w:marRight w:val="0"/>
      <w:marTop w:val="0"/>
      <w:marBottom w:val="0"/>
      <w:divBdr>
        <w:top w:val="none" w:sz="0" w:space="0" w:color="auto"/>
        <w:left w:val="none" w:sz="0" w:space="0" w:color="auto"/>
        <w:bottom w:val="none" w:sz="0" w:space="0" w:color="auto"/>
        <w:right w:val="none" w:sz="0" w:space="0" w:color="auto"/>
      </w:divBdr>
    </w:div>
    <w:div w:id="993526973">
      <w:bodyDiv w:val="1"/>
      <w:marLeft w:val="0"/>
      <w:marRight w:val="0"/>
      <w:marTop w:val="0"/>
      <w:marBottom w:val="0"/>
      <w:divBdr>
        <w:top w:val="none" w:sz="0" w:space="0" w:color="auto"/>
        <w:left w:val="none" w:sz="0" w:space="0" w:color="auto"/>
        <w:bottom w:val="none" w:sz="0" w:space="0" w:color="auto"/>
        <w:right w:val="none" w:sz="0" w:space="0" w:color="auto"/>
      </w:divBdr>
      <w:divsChild>
        <w:div w:id="1514035341">
          <w:marLeft w:val="0"/>
          <w:marRight w:val="0"/>
          <w:marTop w:val="0"/>
          <w:marBottom w:val="0"/>
          <w:divBdr>
            <w:top w:val="none" w:sz="0" w:space="0" w:color="auto"/>
            <w:left w:val="none" w:sz="0" w:space="0" w:color="auto"/>
            <w:bottom w:val="none" w:sz="0" w:space="0" w:color="auto"/>
            <w:right w:val="none" w:sz="0" w:space="0" w:color="auto"/>
          </w:divBdr>
        </w:div>
      </w:divsChild>
    </w:div>
    <w:div w:id="998967056">
      <w:bodyDiv w:val="1"/>
      <w:marLeft w:val="0"/>
      <w:marRight w:val="0"/>
      <w:marTop w:val="0"/>
      <w:marBottom w:val="0"/>
      <w:divBdr>
        <w:top w:val="none" w:sz="0" w:space="0" w:color="auto"/>
        <w:left w:val="none" w:sz="0" w:space="0" w:color="auto"/>
        <w:bottom w:val="none" w:sz="0" w:space="0" w:color="auto"/>
        <w:right w:val="none" w:sz="0" w:space="0" w:color="auto"/>
      </w:divBdr>
    </w:div>
    <w:div w:id="1007437388">
      <w:bodyDiv w:val="1"/>
      <w:marLeft w:val="0"/>
      <w:marRight w:val="0"/>
      <w:marTop w:val="0"/>
      <w:marBottom w:val="0"/>
      <w:divBdr>
        <w:top w:val="none" w:sz="0" w:space="0" w:color="auto"/>
        <w:left w:val="none" w:sz="0" w:space="0" w:color="auto"/>
        <w:bottom w:val="none" w:sz="0" w:space="0" w:color="auto"/>
        <w:right w:val="none" w:sz="0" w:space="0" w:color="auto"/>
      </w:divBdr>
    </w:div>
    <w:div w:id="1017583281">
      <w:bodyDiv w:val="1"/>
      <w:marLeft w:val="0"/>
      <w:marRight w:val="0"/>
      <w:marTop w:val="0"/>
      <w:marBottom w:val="0"/>
      <w:divBdr>
        <w:top w:val="none" w:sz="0" w:space="0" w:color="auto"/>
        <w:left w:val="none" w:sz="0" w:space="0" w:color="auto"/>
        <w:bottom w:val="none" w:sz="0" w:space="0" w:color="auto"/>
        <w:right w:val="none" w:sz="0" w:space="0" w:color="auto"/>
      </w:divBdr>
    </w:div>
    <w:div w:id="1020815078">
      <w:bodyDiv w:val="1"/>
      <w:marLeft w:val="0"/>
      <w:marRight w:val="0"/>
      <w:marTop w:val="0"/>
      <w:marBottom w:val="0"/>
      <w:divBdr>
        <w:top w:val="none" w:sz="0" w:space="0" w:color="auto"/>
        <w:left w:val="none" w:sz="0" w:space="0" w:color="auto"/>
        <w:bottom w:val="none" w:sz="0" w:space="0" w:color="auto"/>
        <w:right w:val="none" w:sz="0" w:space="0" w:color="auto"/>
      </w:divBdr>
    </w:div>
    <w:div w:id="1036806727">
      <w:bodyDiv w:val="1"/>
      <w:marLeft w:val="0"/>
      <w:marRight w:val="0"/>
      <w:marTop w:val="0"/>
      <w:marBottom w:val="0"/>
      <w:divBdr>
        <w:top w:val="none" w:sz="0" w:space="0" w:color="auto"/>
        <w:left w:val="none" w:sz="0" w:space="0" w:color="auto"/>
        <w:bottom w:val="none" w:sz="0" w:space="0" w:color="auto"/>
        <w:right w:val="none" w:sz="0" w:space="0" w:color="auto"/>
      </w:divBdr>
    </w:div>
    <w:div w:id="1037779345">
      <w:bodyDiv w:val="1"/>
      <w:marLeft w:val="0"/>
      <w:marRight w:val="0"/>
      <w:marTop w:val="0"/>
      <w:marBottom w:val="0"/>
      <w:divBdr>
        <w:top w:val="none" w:sz="0" w:space="0" w:color="auto"/>
        <w:left w:val="none" w:sz="0" w:space="0" w:color="auto"/>
        <w:bottom w:val="none" w:sz="0" w:space="0" w:color="auto"/>
        <w:right w:val="none" w:sz="0" w:space="0" w:color="auto"/>
      </w:divBdr>
    </w:div>
    <w:div w:id="1045105623">
      <w:bodyDiv w:val="1"/>
      <w:marLeft w:val="0"/>
      <w:marRight w:val="0"/>
      <w:marTop w:val="0"/>
      <w:marBottom w:val="0"/>
      <w:divBdr>
        <w:top w:val="none" w:sz="0" w:space="0" w:color="auto"/>
        <w:left w:val="none" w:sz="0" w:space="0" w:color="auto"/>
        <w:bottom w:val="none" w:sz="0" w:space="0" w:color="auto"/>
        <w:right w:val="none" w:sz="0" w:space="0" w:color="auto"/>
      </w:divBdr>
    </w:div>
    <w:div w:id="1048410716">
      <w:bodyDiv w:val="1"/>
      <w:marLeft w:val="0"/>
      <w:marRight w:val="0"/>
      <w:marTop w:val="0"/>
      <w:marBottom w:val="0"/>
      <w:divBdr>
        <w:top w:val="none" w:sz="0" w:space="0" w:color="auto"/>
        <w:left w:val="none" w:sz="0" w:space="0" w:color="auto"/>
        <w:bottom w:val="none" w:sz="0" w:space="0" w:color="auto"/>
        <w:right w:val="none" w:sz="0" w:space="0" w:color="auto"/>
      </w:divBdr>
    </w:div>
    <w:div w:id="1049959501">
      <w:bodyDiv w:val="1"/>
      <w:marLeft w:val="0"/>
      <w:marRight w:val="0"/>
      <w:marTop w:val="0"/>
      <w:marBottom w:val="0"/>
      <w:divBdr>
        <w:top w:val="none" w:sz="0" w:space="0" w:color="auto"/>
        <w:left w:val="none" w:sz="0" w:space="0" w:color="auto"/>
        <w:bottom w:val="none" w:sz="0" w:space="0" w:color="auto"/>
        <w:right w:val="none" w:sz="0" w:space="0" w:color="auto"/>
      </w:divBdr>
    </w:div>
    <w:div w:id="1054037234">
      <w:bodyDiv w:val="1"/>
      <w:marLeft w:val="0"/>
      <w:marRight w:val="0"/>
      <w:marTop w:val="0"/>
      <w:marBottom w:val="0"/>
      <w:divBdr>
        <w:top w:val="none" w:sz="0" w:space="0" w:color="auto"/>
        <w:left w:val="none" w:sz="0" w:space="0" w:color="auto"/>
        <w:bottom w:val="none" w:sz="0" w:space="0" w:color="auto"/>
        <w:right w:val="none" w:sz="0" w:space="0" w:color="auto"/>
      </w:divBdr>
    </w:div>
    <w:div w:id="1066034143">
      <w:bodyDiv w:val="1"/>
      <w:marLeft w:val="0"/>
      <w:marRight w:val="0"/>
      <w:marTop w:val="0"/>
      <w:marBottom w:val="0"/>
      <w:divBdr>
        <w:top w:val="none" w:sz="0" w:space="0" w:color="auto"/>
        <w:left w:val="none" w:sz="0" w:space="0" w:color="auto"/>
        <w:bottom w:val="none" w:sz="0" w:space="0" w:color="auto"/>
        <w:right w:val="none" w:sz="0" w:space="0" w:color="auto"/>
      </w:divBdr>
    </w:div>
    <w:div w:id="1073771776">
      <w:bodyDiv w:val="1"/>
      <w:marLeft w:val="0"/>
      <w:marRight w:val="0"/>
      <w:marTop w:val="0"/>
      <w:marBottom w:val="0"/>
      <w:divBdr>
        <w:top w:val="none" w:sz="0" w:space="0" w:color="auto"/>
        <w:left w:val="none" w:sz="0" w:space="0" w:color="auto"/>
        <w:bottom w:val="none" w:sz="0" w:space="0" w:color="auto"/>
        <w:right w:val="none" w:sz="0" w:space="0" w:color="auto"/>
      </w:divBdr>
    </w:div>
    <w:div w:id="1079131552">
      <w:bodyDiv w:val="1"/>
      <w:marLeft w:val="0"/>
      <w:marRight w:val="0"/>
      <w:marTop w:val="0"/>
      <w:marBottom w:val="0"/>
      <w:divBdr>
        <w:top w:val="none" w:sz="0" w:space="0" w:color="auto"/>
        <w:left w:val="none" w:sz="0" w:space="0" w:color="auto"/>
        <w:bottom w:val="none" w:sz="0" w:space="0" w:color="auto"/>
        <w:right w:val="none" w:sz="0" w:space="0" w:color="auto"/>
      </w:divBdr>
    </w:div>
    <w:div w:id="1084493419">
      <w:bodyDiv w:val="1"/>
      <w:marLeft w:val="0"/>
      <w:marRight w:val="0"/>
      <w:marTop w:val="0"/>
      <w:marBottom w:val="0"/>
      <w:divBdr>
        <w:top w:val="none" w:sz="0" w:space="0" w:color="auto"/>
        <w:left w:val="none" w:sz="0" w:space="0" w:color="auto"/>
        <w:bottom w:val="none" w:sz="0" w:space="0" w:color="auto"/>
        <w:right w:val="none" w:sz="0" w:space="0" w:color="auto"/>
      </w:divBdr>
    </w:div>
    <w:div w:id="1101531208">
      <w:bodyDiv w:val="1"/>
      <w:marLeft w:val="0"/>
      <w:marRight w:val="0"/>
      <w:marTop w:val="0"/>
      <w:marBottom w:val="0"/>
      <w:divBdr>
        <w:top w:val="none" w:sz="0" w:space="0" w:color="auto"/>
        <w:left w:val="none" w:sz="0" w:space="0" w:color="auto"/>
        <w:bottom w:val="none" w:sz="0" w:space="0" w:color="auto"/>
        <w:right w:val="none" w:sz="0" w:space="0" w:color="auto"/>
      </w:divBdr>
    </w:div>
    <w:div w:id="1113596441">
      <w:bodyDiv w:val="1"/>
      <w:marLeft w:val="0"/>
      <w:marRight w:val="0"/>
      <w:marTop w:val="0"/>
      <w:marBottom w:val="0"/>
      <w:divBdr>
        <w:top w:val="none" w:sz="0" w:space="0" w:color="auto"/>
        <w:left w:val="none" w:sz="0" w:space="0" w:color="auto"/>
        <w:bottom w:val="none" w:sz="0" w:space="0" w:color="auto"/>
        <w:right w:val="none" w:sz="0" w:space="0" w:color="auto"/>
      </w:divBdr>
    </w:div>
    <w:div w:id="1119450864">
      <w:bodyDiv w:val="1"/>
      <w:marLeft w:val="0"/>
      <w:marRight w:val="0"/>
      <w:marTop w:val="0"/>
      <w:marBottom w:val="0"/>
      <w:divBdr>
        <w:top w:val="none" w:sz="0" w:space="0" w:color="auto"/>
        <w:left w:val="none" w:sz="0" w:space="0" w:color="auto"/>
        <w:bottom w:val="none" w:sz="0" w:space="0" w:color="auto"/>
        <w:right w:val="none" w:sz="0" w:space="0" w:color="auto"/>
      </w:divBdr>
    </w:div>
    <w:div w:id="1128282341">
      <w:bodyDiv w:val="1"/>
      <w:marLeft w:val="0"/>
      <w:marRight w:val="0"/>
      <w:marTop w:val="0"/>
      <w:marBottom w:val="0"/>
      <w:divBdr>
        <w:top w:val="none" w:sz="0" w:space="0" w:color="auto"/>
        <w:left w:val="none" w:sz="0" w:space="0" w:color="auto"/>
        <w:bottom w:val="none" w:sz="0" w:space="0" w:color="auto"/>
        <w:right w:val="none" w:sz="0" w:space="0" w:color="auto"/>
      </w:divBdr>
    </w:div>
    <w:div w:id="1131825984">
      <w:bodyDiv w:val="1"/>
      <w:marLeft w:val="0"/>
      <w:marRight w:val="0"/>
      <w:marTop w:val="0"/>
      <w:marBottom w:val="0"/>
      <w:divBdr>
        <w:top w:val="none" w:sz="0" w:space="0" w:color="auto"/>
        <w:left w:val="none" w:sz="0" w:space="0" w:color="auto"/>
        <w:bottom w:val="none" w:sz="0" w:space="0" w:color="auto"/>
        <w:right w:val="none" w:sz="0" w:space="0" w:color="auto"/>
      </w:divBdr>
    </w:div>
    <w:div w:id="1134635277">
      <w:bodyDiv w:val="1"/>
      <w:marLeft w:val="0"/>
      <w:marRight w:val="0"/>
      <w:marTop w:val="0"/>
      <w:marBottom w:val="0"/>
      <w:divBdr>
        <w:top w:val="none" w:sz="0" w:space="0" w:color="auto"/>
        <w:left w:val="none" w:sz="0" w:space="0" w:color="auto"/>
        <w:bottom w:val="none" w:sz="0" w:space="0" w:color="auto"/>
        <w:right w:val="none" w:sz="0" w:space="0" w:color="auto"/>
      </w:divBdr>
    </w:div>
    <w:div w:id="1136488230">
      <w:bodyDiv w:val="1"/>
      <w:marLeft w:val="0"/>
      <w:marRight w:val="0"/>
      <w:marTop w:val="0"/>
      <w:marBottom w:val="0"/>
      <w:divBdr>
        <w:top w:val="none" w:sz="0" w:space="0" w:color="auto"/>
        <w:left w:val="none" w:sz="0" w:space="0" w:color="auto"/>
        <w:bottom w:val="none" w:sz="0" w:space="0" w:color="auto"/>
        <w:right w:val="none" w:sz="0" w:space="0" w:color="auto"/>
      </w:divBdr>
    </w:div>
    <w:div w:id="1169558894">
      <w:bodyDiv w:val="1"/>
      <w:marLeft w:val="0"/>
      <w:marRight w:val="0"/>
      <w:marTop w:val="0"/>
      <w:marBottom w:val="0"/>
      <w:divBdr>
        <w:top w:val="none" w:sz="0" w:space="0" w:color="auto"/>
        <w:left w:val="none" w:sz="0" w:space="0" w:color="auto"/>
        <w:bottom w:val="none" w:sz="0" w:space="0" w:color="auto"/>
        <w:right w:val="none" w:sz="0" w:space="0" w:color="auto"/>
      </w:divBdr>
    </w:div>
    <w:div w:id="1173564669">
      <w:bodyDiv w:val="1"/>
      <w:marLeft w:val="0"/>
      <w:marRight w:val="0"/>
      <w:marTop w:val="0"/>
      <w:marBottom w:val="0"/>
      <w:divBdr>
        <w:top w:val="none" w:sz="0" w:space="0" w:color="auto"/>
        <w:left w:val="none" w:sz="0" w:space="0" w:color="auto"/>
        <w:bottom w:val="none" w:sz="0" w:space="0" w:color="auto"/>
        <w:right w:val="none" w:sz="0" w:space="0" w:color="auto"/>
      </w:divBdr>
    </w:div>
    <w:div w:id="1178272002">
      <w:bodyDiv w:val="1"/>
      <w:marLeft w:val="0"/>
      <w:marRight w:val="0"/>
      <w:marTop w:val="0"/>
      <w:marBottom w:val="0"/>
      <w:divBdr>
        <w:top w:val="none" w:sz="0" w:space="0" w:color="auto"/>
        <w:left w:val="none" w:sz="0" w:space="0" w:color="auto"/>
        <w:bottom w:val="none" w:sz="0" w:space="0" w:color="auto"/>
        <w:right w:val="none" w:sz="0" w:space="0" w:color="auto"/>
      </w:divBdr>
    </w:div>
    <w:div w:id="1190871857">
      <w:bodyDiv w:val="1"/>
      <w:marLeft w:val="0"/>
      <w:marRight w:val="0"/>
      <w:marTop w:val="0"/>
      <w:marBottom w:val="0"/>
      <w:divBdr>
        <w:top w:val="none" w:sz="0" w:space="0" w:color="auto"/>
        <w:left w:val="none" w:sz="0" w:space="0" w:color="auto"/>
        <w:bottom w:val="none" w:sz="0" w:space="0" w:color="auto"/>
        <w:right w:val="none" w:sz="0" w:space="0" w:color="auto"/>
      </w:divBdr>
    </w:div>
    <w:div w:id="1237208693">
      <w:bodyDiv w:val="1"/>
      <w:marLeft w:val="0"/>
      <w:marRight w:val="0"/>
      <w:marTop w:val="0"/>
      <w:marBottom w:val="0"/>
      <w:divBdr>
        <w:top w:val="none" w:sz="0" w:space="0" w:color="auto"/>
        <w:left w:val="none" w:sz="0" w:space="0" w:color="auto"/>
        <w:bottom w:val="none" w:sz="0" w:space="0" w:color="auto"/>
        <w:right w:val="none" w:sz="0" w:space="0" w:color="auto"/>
      </w:divBdr>
    </w:div>
    <w:div w:id="1242326722">
      <w:bodyDiv w:val="1"/>
      <w:marLeft w:val="0"/>
      <w:marRight w:val="0"/>
      <w:marTop w:val="0"/>
      <w:marBottom w:val="0"/>
      <w:divBdr>
        <w:top w:val="none" w:sz="0" w:space="0" w:color="auto"/>
        <w:left w:val="none" w:sz="0" w:space="0" w:color="auto"/>
        <w:bottom w:val="none" w:sz="0" w:space="0" w:color="auto"/>
        <w:right w:val="none" w:sz="0" w:space="0" w:color="auto"/>
      </w:divBdr>
    </w:div>
    <w:div w:id="1263876501">
      <w:bodyDiv w:val="1"/>
      <w:marLeft w:val="0"/>
      <w:marRight w:val="0"/>
      <w:marTop w:val="0"/>
      <w:marBottom w:val="0"/>
      <w:divBdr>
        <w:top w:val="none" w:sz="0" w:space="0" w:color="auto"/>
        <w:left w:val="none" w:sz="0" w:space="0" w:color="auto"/>
        <w:bottom w:val="none" w:sz="0" w:space="0" w:color="auto"/>
        <w:right w:val="none" w:sz="0" w:space="0" w:color="auto"/>
      </w:divBdr>
    </w:div>
    <w:div w:id="1273628366">
      <w:bodyDiv w:val="1"/>
      <w:marLeft w:val="0"/>
      <w:marRight w:val="0"/>
      <w:marTop w:val="0"/>
      <w:marBottom w:val="0"/>
      <w:divBdr>
        <w:top w:val="none" w:sz="0" w:space="0" w:color="auto"/>
        <w:left w:val="none" w:sz="0" w:space="0" w:color="auto"/>
        <w:bottom w:val="none" w:sz="0" w:space="0" w:color="auto"/>
        <w:right w:val="none" w:sz="0" w:space="0" w:color="auto"/>
      </w:divBdr>
    </w:div>
    <w:div w:id="1280992288">
      <w:bodyDiv w:val="1"/>
      <w:marLeft w:val="0"/>
      <w:marRight w:val="0"/>
      <w:marTop w:val="0"/>
      <w:marBottom w:val="0"/>
      <w:divBdr>
        <w:top w:val="none" w:sz="0" w:space="0" w:color="auto"/>
        <w:left w:val="none" w:sz="0" w:space="0" w:color="auto"/>
        <w:bottom w:val="none" w:sz="0" w:space="0" w:color="auto"/>
        <w:right w:val="none" w:sz="0" w:space="0" w:color="auto"/>
      </w:divBdr>
    </w:div>
    <w:div w:id="1312490957">
      <w:bodyDiv w:val="1"/>
      <w:marLeft w:val="0"/>
      <w:marRight w:val="0"/>
      <w:marTop w:val="0"/>
      <w:marBottom w:val="0"/>
      <w:divBdr>
        <w:top w:val="none" w:sz="0" w:space="0" w:color="auto"/>
        <w:left w:val="none" w:sz="0" w:space="0" w:color="auto"/>
        <w:bottom w:val="none" w:sz="0" w:space="0" w:color="auto"/>
        <w:right w:val="none" w:sz="0" w:space="0" w:color="auto"/>
      </w:divBdr>
    </w:div>
    <w:div w:id="1317958498">
      <w:bodyDiv w:val="1"/>
      <w:marLeft w:val="0"/>
      <w:marRight w:val="0"/>
      <w:marTop w:val="0"/>
      <w:marBottom w:val="0"/>
      <w:divBdr>
        <w:top w:val="none" w:sz="0" w:space="0" w:color="auto"/>
        <w:left w:val="none" w:sz="0" w:space="0" w:color="auto"/>
        <w:bottom w:val="none" w:sz="0" w:space="0" w:color="auto"/>
        <w:right w:val="none" w:sz="0" w:space="0" w:color="auto"/>
      </w:divBdr>
    </w:div>
    <w:div w:id="1325932451">
      <w:bodyDiv w:val="1"/>
      <w:marLeft w:val="0"/>
      <w:marRight w:val="0"/>
      <w:marTop w:val="0"/>
      <w:marBottom w:val="0"/>
      <w:divBdr>
        <w:top w:val="none" w:sz="0" w:space="0" w:color="auto"/>
        <w:left w:val="none" w:sz="0" w:space="0" w:color="auto"/>
        <w:bottom w:val="none" w:sz="0" w:space="0" w:color="auto"/>
        <w:right w:val="none" w:sz="0" w:space="0" w:color="auto"/>
      </w:divBdr>
    </w:div>
    <w:div w:id="1335575757">
      <w:bodyDiv w:val="1"/>
      <w:marLeft w:val="0"/>
      <w:marRight w:val="0"/>
      <w:marTop w:val="0"/>
      <w:marBottom w:val="0"/>
      <w:divBdr>
        <w:top w:val="none" w:sz="0" w:space="0" w:color="auto"/>
        <w:left w:val="none" w:sz="0" w:space="0" w:color="auto"/>
        <w:bottom w:val="none" w:sz="0" w:space="0" w:color="auto"/>
        <w:right w:val="none" w:sz="0" w:space="0" w:color="auto"/>
      </w:divBdr>
    </w:div>
    <w:div w:id="1345010037">
      <w:bodyDiv w:val="1"/>
      <w:marLeft w:val="0"/>
      <w:marRight w:val="0"/>
      <w:marTop w:val="0"/>
      <w:marBottom w:val="0"/>
      <w:divBdr>
        <w:top w:val="none" w:sz="0" w:space="0" w:color="auto"/>
        <w:left w:val="none" w:sz="0" w:space="0" w:color="auto"/>
        <w:bottom w:val="none" w:sz="0" w:space="0" w:color="auto"/>
        <w:right w:val="none" w:sz="0" w:space="0" w:color="auto"/>
      </w:divBdr>
    </w:div>
    <w:div w:id="1353728661">
      <w:bodyDiv w:val="1"/>
      <w:marLeft w:val="0"/>
      <w:marRight w:val="0"/>
      <w:marTop w:val="0"/>
      <w:marBottom w:val="0"/>
      <w:divBdr>
        <w:top w:val="none" w:sz="0" w:space="0" w:color="auto"/>
        <w:left w:val="none" w:sz="0" w:space="0" w:color="auto"/>
        <w:bottom w:val="none" w:sz="0" w:space="0" w:color="auto"/>
        <w:right w:val="none" w:sz="0" w:space="0" w:color="auto"/>
      </w:divBdr>
    </w:div>
    <w:div w:id="1365473918">
      <w:bodyDiv w:val="1"/>
      <w:marLeft w:val="0"/>
      <w:marRight w:val="0"/>
      <w:marTop w:val="0"/>
      <w:marBottom w:val="0"/>
      <w:divBdr>
        <w:top w:val="none" w:sz="0" w:space="0" w:color="auto"/>
        <w:left w:val="none" w:sz="0" w:space="0" w:color="auto"/>
        <w:bottom w:val="none" w:sz="0" w:space="0" w:color="auto"/>
        <w:right w:val="none" w:sz="0" w:space="0" w:color="auto"/>
      </w:divBdr>
    </w:div>
    <w:div w:id="1366909526">
      <w:bodyDiv w:val="1"/>
      <w:marLeft w:val="0"/>
      <w:marRight w:val="0"/>
      <w:marTop w:val="0"/>
      <w:marBottom w:val="0"/>
      <w:divBdr>
        <w:top w:val="none" w:sz="0" w:space="0" w:color="auto"/>
        <w:left w:val="none" w:sz="0" w:space="0" w:color="auto"/>
        <w:bottom w:val="none" w:sz="0" w:space="0" w:color="auto"/>
        <w:right w:val="none" w:sz="0" w:space="0" w:color="auto"/>
      </w:divBdr>
    </w:div>
    <w:div w:id="1370379207">
      <w:bodyDiv w:val="1"/>
      <w:marLeft w:val="0"/>
      <w:marRight w:val="0"/>
      <w:marTop w:val="0"/>
      <w:marBottom w:val="0"/>
      <w:divBdr>
        <w:top w:val="none" w:sz="0" w:space="0" w:color="auto"/>
        <w:left w:val="none" w:sz="0" w:space="0" w:color="auto"/>
        <w:bottom w:val="none" w:sz="0" w:space="0" w:color="auto"/>
        <w:right w:val="none" w:sz="0" w:space="0" w:color="auto"/>
      </w:divBdr>
    </w:div>
    <w:div w:id="1391152400">
      <w:bodyDiv w:val="1"/>
      <w:marLeft w:val="0"/>
      <w:marRight w:val="0"/>
      <w:marTop w:val="0"/>
      <w:marBottom w:val="0"/>
      <w:divBdr>
        <w:top w:val="none" w:sz="0" w:space="0" w:color="auto"/>
        <w:left w:val="none" w:sz="0" w:space="0" w:color="auto"/>
        <w:bottom w:val="none" w:sz="0" w:space="0" w:color="auto"/>
        <w:right w:val="none" w:sz="0" w:space="0" w:color="auto"/>
      </w:divBdr>
    </w:div>
    <w:div w:id="1399286631">
      <w:bodyDiv w:val="1"/>
      <w:marLeft w:val="0"/>
      <w:marRight w:val="0"/>
      <w:marTop w:val="0"/>
      <w:marBottom w:val="0"/>
      <w:divBdr>
        <w:top w:val="none" w:sz="0" w:space="0" w:color="auto"/>
        <w:left w:val="none" w:sz="0" w:space="0" w:color="auto"/>
        <w:bottom w:val="none" w:sz="0" w:space="0" w:color="auto"/>
        <w:right w:val="none" w:sz="0" w:space="0" w:color="auto"/>
      </w:divBdr>
    </w:div>
    <w:div w:id="1405682632">
      <w:bodyDiv w:val="1"/>
      <w:marLeft w:val="0"/>
      <w:marRight w:val="0"/>
      <w:marTop w:val="0"/>
      <w:marBottom w:val="0"/>
      <w:divBdr>
        <w:top w:val="none" w:sz="0" w:space="0" w:color="auto"/>
        <w:left w:val="none" w:sz="0" w:space="0" w:color="auto"/>
        <w:bottom w:val="none" w:sz="0" w:space="0" w:color="auto"/>
        <w:right w:val="none" w:sz="0" w:space="0" w:color="auto"/>
      </w:divBdr>
    </w:div>
    <w:div w:id="1406998655">
      <w:bodyDiv w:val="1"/>
      <w:marLeft w:val="0"/>
      <w:marRight w:val="0"/>
      <w:marTop w:val="0"/>
      <w:marBottom w:val="0"/>
      <w:divBdr>
        <w:top w:val="none" w:sz="0" w:space="0" w:color="auto"/>
        <w:left w:val="none" w:sz="0" w:space="0" w:color="auto"/>
        <w:bottom w:val="none" w:sz="0" w:space="0" w:color="auto"/>
        <w:right w:val="none" w:sz="0" w:space="0" w:color="auto"/>
      </w:divBdr>
    </w:div>
    <w:div w:id="1411076309">
      <w:bodyDiv w:val="1"/>
      <w:marLeft w:val="0"/>
      <w:marRight w:val="0"/>
      <w:marTop w:val="0"/>
      <w:marBottom w:val="0"/>
      <w:divBdr>
        <w:top w:val="none" w:sz="0" w:space="0" w:color="auto"/>
        <w:left w:val="none" w:sz="0" w:space="0" w:color="auto"/>
        <w:bottom w:val="none" w:sz="0" w:space="0" w:color="auto"/>
        <w:right w:val="none" w:sz="0" w:space="0" w:color="auto"/>
      </w:divBdr>
    </w:div>
    <w:div w:id="1411390777">
      <w:bodyDiv w:val="1"/>
      <w:marLeft w:val="0"/>
      <w:marRight w:val="0"/>
      <w:marTop w:val="0"/>
      <w:marBottom w:val="0"/>
      <w:divBdr>
        <w:top w:val="none" w:sz="0" w:space="0" w:color="auto"/>
        <w:left w:val="none" w:sz="0" w:space="0" w:color="auto"/>
        <w:bottom w:val="none" w:sz="0" w:space="0" w:color="auto"/>
        <w:right w:val="none" w:sz="0" w:space="0" w:color="auto"/>
      </w:divBdr>
    </w:div>
    <w:div w:id="1424884321">
      <w:bodyDiv w:val="1"/>
      <w:marLeft w:val="0"/>
      <w:marRight w:val="0"/>
      <w:marTop w:val="0"/>
      <w:marBottom w:val="0"/>
      <w:divBdr>
        <w:top w:val="none" w:sz="0" w:space="0" w:color="auto"/>
        <w:left w:val="none" w:sz="0" w:space="0" w:color="auto"/>
        <w:bottom w:val="none" w:sz="0" w:space="0" w:color="auto"/>
        <w:right w:val="none" w:sz="0" w:space="0" w:color="auto"/>
      </w:divBdr>
    </w:div>
    <w:div w:id="1426808714">
      <w:bodyDiv w:val="1"/>
      <w:marLeft w:val="0"/>
      <w:marRight w:val="0"/>
      <w:marTop w:val="0"/>
      <w:marBottom w:val="0"/>
      <w:divBdr>
        <w:top w:val="none" w:sz="0" w:space="0" w:color="auto"/>
        <w:left w:val="none" w:sz="0" w:space="0" w:color="auto"/>
        <w:bottom w:val="none" w:sz="0" w:space="0" w:color="auto"/>
        <w:right w:val="none" w:sz="0" w:space="0" w:color="auto"/>
      </w:divBdr>
    </w:div>
    <w:div w:id="1441757060">
      <w:bodyDiv w:val="1"/>
      <w:marLeft w:val="0"/>
      <w:marRight w:val="0"/>
      <w:marTop w:val="0"/>
      <w:marBottom w:val="0"/>
      <w:divBdr>
        <w:top w:val="none" w:sz="0" w:space="0" w:color="auto"/>
        <w:left w:val="none" w:sz="0" w:space="0" w:color="auto"/>
        <w:bottom w:val="none" w:sz="0" w:space="0" w:color="auto"/>
        <w:right w:val="none" w:sz="0" w:space="0" w:color="auto"/>
      </w:divBdr>
    </w:div>
    <w:div w:id="1442529115">
      <w:bodyDiv w:val="1"/>
      <w:marLeft w:val="0"/>
      <w:marRight w:val="0"/>
      <w:marTop w:val="0"/>
      <w:marBottom w:val="0"/>
      <w:divBdr>
        <w:top w:val="none" w:sz="0" w:space="0" w:color="auto"/>
        <w:left w:val="none" w:sz="0" w:space="0" w:color="auto"/>
        <w:bottom w:val="none" w:sz="0" w:space="0" w:color="auto"/>
        <w:right w:val="none" w:sz="0" w:space="0" w:color="auto"/>
      </w:divBdr>
    </w:div>
    <w:div w:id="1464498082">
      <w:bodyDiv w:val="1"/>
      <w:marLeft w:val="0"/>
      <w:marRight w:val="0"/>
      <w:marTop w:val="0"/>
      <w:marBottom w:val="0"/>
      <w:divBdr>
        <w:top w:val="none" w:sz="0" w:space="0" w:color="auto"/>
        <w:left w:val="none" w:sz="0" w:space="0" w:color="auto"/>
        <w:bottom w:val="none" w:sz="0" w:space="0" w:color="auto"/>
        <w:right w:val="none" w:sz="0" w:space="0" w:color="auto"/>
      </w:divBdr>
    </w:div>
    <w:div w:id="1467502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sChild>
            <w:div w:id="1229918441">
              <w:marLeft w:val="0"/>
              <w:marRight w:val="0"/>
              <w:marTop w:val="0"/>
              <w:marBottom w:val="0"/>
              <w:divBdr>
                <w:top w:val="none" w:sz="0" w:space="0" w:color="auto"/>
                <w:left w:val="none" w:sz="0" w:space="0" w:color="auto"/>
                <w:bottom w:val="none" w:sz="0" w:space="0" w:color="auto"/>
                <w:right w:val="none" w:sz="0" w:space="0" w:color="auto"/>
              </w:divBdr>
              <w:divsChild>
                <w:div w:id="1459951993">
                  <w:marLeft w:val="0"/>
                  <w:marRight w:val="0"/>
                  <w:marTop w:val="0"/>
                  <w:marBottom w:val="0"/>
                  <w:divBdr>
                    <w:top w:val="none" w:sz="0" w:space="0" w:color="auto"/>
                    <w:left w:val="none" w:sz="0" w:space="0" w:color="auto"/>
                    <w:bottom w:val="none" w:sz="0" w:space="0" w:color="auto"/>
                    <w:right w:val="none" w:sz="0" w:space="0" w:color="auto"/>
                  </w:divBdr>
                  <w:divsChild>
                    <w:div w:id="314770141">
                      <w:marLeft w:val="0"/>
                      <w:marRight w:val="0"/>
                      <w:marTop w:val="0"/>
                      <w:marBottom w:val="0"/>
                      <w:divBdr>
                        <w:top w:val="none" w:sz="0" w:space="0" w:color="auto"/>
                        <w:left w:val="none" w:sz="0" w:space="0" w:color="auto"/>
                        <w:bottom w:val="none" w:sz="0" w:space="0" w:color="auto"/>
                        <w:right w:val="none" w:sz="0" w:space="0" w:color="auto"/>
                      </w:divBdr>
                    </w:div>
                    <w:div w:id="857084885">
                      <w:marLeft w:val="0"/>
                      <w:marRight w:val="0"/>
                      <w:marTop w:val="0"/>
                      <w:marBottom w:val="0"/>
                      <w:divBdr>
                        <w:top w:val="none" w:sz="0" w:space="0" w:color="auto"/>
                        <w:left w:val="none" w:sz="0" w:space="0" w:color="auto"/>
                        <w:bottom w:val="none" w:sz="0" w:space="0" w:color="auto"/>
                        <w:right w:val="none" w:sz="0" w:space="0" w:color="auto"/>
                      </w:divBdr>
                    </w:div>
                    <w:div w:id="918441811">
                      <w:marLeft w:val="0"/>
                      <w:marRight w:val="0"/>
                      <w:marTop w:val="0"/>
                      <w:marBottom w:val="0"/>
                      <w:divBdr>
                        <w:top w:val="none" w:sz="0" w:space="0" w:color="auto"/>
                        <w:left w:val="none" w:sz="0" w:space="0" w:color="auto"/>
                        <w:bottom w:val="none" w:sz="0" w:space="0" w:color="auto"/>
                        <w:right w:val="none" w:sz="0" w:space="0" w:color="auto"/>
                      </w:divBdr>
                    </w:div>
                    <w:div w:id="966934802">
                      <w:marLeft w:val="0"/>
                      <w:marRight w:val="0"/>
                      <w:marTop w:val="0"/>
                      <w:marBottom w:val="0"/>
                      <w:divBdr>
                        <w:top w:val="none" w:sz="0" w:space="0" w:color="auto"/>
                        <w:left w:val="none" w:sz="0" w:space="0" w:color="auto"/>
                        <w:bottom w:val="none" w:sz="0" w:space="0" w:color="auto"/>
                        <w:right w:val="none" w:sz="0" w:space="0" w:color="auto"/>
                      </w:divBdr>
                    </w:div>
                    <w:div w:id="1235503767">
                      <w:marLeft w:val="0"/>
                      <w:marRight w:val="0"/>
                      <w:marTop w:val="0"/>
                      <w:marBottom w:val="0"/>
                      <w:divBdr>
                        <w:top w:val="none" w:sz="0" w:space="0" w:color="auto"/>
                        <w:left w:val="none" w:sz="0" w:space="0" w:color="auto"/>
                        <w:bottom w:val="none" w:sz="0" w:space="0" w:color="auto"/>
                        <w:right w:val="none" w:sz="0" w:space="0" w:color="auto"/>
                      </w:divBdr>
                    </w:div>
                    <w:div w:id="1348822595">
                      <w:marLeft w:val="0"/>
                      <w:marRight w:val="0"/>
                      <w:marTop w:val="0"/>
                      <w:marBottom w:val="0"/>
                      <w:divBdr>
                        <w:top w:val="none" w:sz="0" w:space="0" w:color="auto"/>
                        <w:left w:val="none" w:sz="0" w:space="0" w:color="auto"/>
                        <w:bottom w:val="none" w:sz="0" w:space="0" w:color="auto"/>
                        <w:right w:val="none" w:sz="0" w:space="0" w:color="auto"/>
                      </w:divBdr>
                    </w:div>
                    <w:div w:id="1414624726">
                      <w:marLeft w:val="0"/>
                      <w:marRight w:val="0"/>
                      <w:marTop w:val="0"/>
                      <w:marBottom w:val="0"/>
                      <w:divBdr>
                        <w:top w:val="none" w:sz="0" w:space="0" w:color="auto"/>
                        <w:left w:val="none" w:sz="0" w:space="0" w:color="auto"/>
                        <w:bottom w:val="none" w:sz="0" w:space="0" w:color="auto"/>
                        <w:right w:val="none" w:sz="0" w:space="0" w:color="auto"/>
                      </w:divBdr>
                    </w:div>
                    <w:div w:id="1514875639">
                      <w:marLeft w:val="0"/>
                      <w:marRight w:val="0"/>
                      <w:marTop w:val="0"/>
                      <w:marBottom w:val="0"/>
                      <w:divBdr>
                        <w:top w:val="none" w:sz="0" w:space="0" w:color="auto"/>
                        <w:left w:val="none" w:sz="0" w:space="0" w:color="auto"/>
                        <w:bottom w:val="none" w:sz="0" w:space="0" w:color="auto"/>
                        <w:right w:val="none" w:sz="0" w:space="0" w:color="auto"/>
                      </w:divBdr>
                    </w:div>
                    <w:div w:id="1795631853">
                      <w:marLeft w:val="0"/>
                      <w:marRight w:val="0"/>
                      <w:marTop w:val="0"/>
                      <w:marBottom w:val="0"/>
                      <w:divBdr>
                        <w:top w:val="none" w:sz="0" w:space="0" w:color="auto"/>
                        <w:left w:val="none" w:sz="0" w:space="0" w:color="auto"/>
                        <w:bottom w:val="none" w:sz="0" w:space="0" w:color="auto"/>
                        <w:right w:val="none" w:sz="0" w:space="0" w:color="auto"/>
                      </w:divBdr>
                    </w:div>
                    <w:div w:id="18158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0176">
      <w:bodyDiv w:val="1"/>
      <w:marLeft w:val="0"/>
      <w:marRight w:val="0"/>
      <w:marTop w:val="0"/>
      <w:marBottom w:val="0"/>
      <w:divBdr>
        <w:top w:val="none" w:sz="0" w:space="0" w:color="auto"/>
        <w:left w:val="none" w:sz="0" w:space="0" w:color="auto"/>
        <w:bottom w:val="none" w:sz="0" w:space="0" w:color="auto"/>
        <w:right w:val="none" w:sz="0" w:space="0" w:color="auto"/>
      </w:divBdr>
    </w:div>
    <w:div w:id="1476221232">
      <w:bodyDiv w:val="1"/>
      <w:marLeft w:val="0"/>
      <w:marRight w:val="0"/>
      <w:marTop w:val="0"/>
      <w:marBottom w:val="0"/>
      <w:divBdr>
        <w:top w:val="none" w:sz="0" w:space="0" w:color="auto"/>
        <w:left w:val="none" w:sz="0" w:space="0" w:color="auto"/>
        <w:bottom w:val="none" w:sz="0" w:space="0" w:color="auto"/>
        <w:right w:val="none" w:sz="0" w:space="0" w:color="auto"/>
      </w:divBdr>
    </w:div>
    <w:div w:id="1476944644">
      <w:bodyDiv w:val="1"/>
      <w:marLeft w:val="0"/>
      <w:marRight w:val="0"/>
      <w:marTop w:val="0"/>
      <w:marBottom w:val="0"/>
      <w:divBdr>
        <w:top w:val="none" w:sz="0" w:space="0" w:color="auto"/>
        <w:left w:val="none" w:sz="0" w:space="0" w:color="auto"/>
        <w:bottom w:val="none" w:sz="0" w:space="0" w:color="auto"/>
        <w:right w:val="none" w:sz="0" w:space="0" w:color="auto"/>
      </w:divBdr>
    </w:div>
    <w:div w:id="15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322738916">
          <w:marLeft w:val="0"/>
          <w:marRight w:val="0"/>
          <w:marTop w:val="0"/>
          <w:marBottom w:val="0"/>
          <w:divBdr>
            <w:top w:val="none" w:sz="0" w:space="0" w:color="auto"/>
            <w:left w:val="none" w:sz="0" w:space="0" w:color="auto"/>
            <w:bottom w:val="none" w:sz="0" w:space="0" w:color="auto"/>
            <w:right w:val="none" w:sz="0" w:space="0" w:color="auto"/>
          </w:divBdr>
        </w:div>
      </w:divsChild>
    </w:div>
    <w:div w:id="1539852942">
      <w:bodyDiv w:val="1"/>
      <w:marLeft w:val="0"/>
      <w:marRight w:val="0"/>
      <w:marTop w:val="0"/>
      <w:marBottom w:val="0"/>
      <w:divBdr>
        <w:top w:val="none" w:sz="0" w:space="0" w:color="auto"/>
        <w:left w:val="none" w:sz="0" w:space="0" w:color="auto"/>
        <w:bottom w:val="none" w:sz="0" w:space="0" w:color="auto"/>
        <w:right w:val="none" w:sz="0" w:space="0" w:color="auto"/>
      </w:divBdr>
    </w:div>
    <w:div w:id="1540775020">
      <w:bodyDiv w:val="1"/>
      <w:marLeft w:val="0"/>
      <w:marRight w:val="0"/>
      <w:marTop w:val="0"/>
      <w:marBottom w:val="0"/>
      <w:divBdr>
        <w:top w:val="none" w:sz="0" w:space="0" w:color="auto"/>
        <w:left w:val="none" w:sz="0" w:space="0" w:color="auto"/>
        <w:bottom w:val="none" w:sz="0" w:space="0" w:color="auto"/>
        <w:right w:val="none" w:sz="0" w:space="0" w:color="auto"/>
      </w:divBdr>
    </w:div>
    <w:div w:id="1543399096">
      <w:bodyDiv w:val="1"/>
      <w:marLeft w:val="0"/>
      <w:marRight w:val="0"/>
      <w:marTop w:val="0"/>
      <w:marBottom w:val="0"/>
      <w:divBdr>
        <w:top w:val="none" w:sz="0" w:space="0" w:color="auto"/>
        <w:left w:val="none" w:sz="0" w:space="0" w:color="auto"/>
        <w:bottom w:val="none" w:sz="0" w:space="0" w:color="auto"/>
        <w:right w:val="none" w:sz="0" w:space="0" w:color="auto"/>
      </w:divBdr>
    </w:div>
    <w:div w:id="1578637152">
      <w:bodyDiv w:val="1"/>
      <w:marLeft w:val="0"/>
      <w:marRight w:val="0"/>
      <w:marTop w:val="0"/>
      <w:marBottom w:val="0"/>
      <w:divBdr>
        <w:top w:val="none" w:sz="0" w:space="0" w:color="auto"/>
        <w:left w:val="none" w:sz="0" w:space="0" w:color="auto"/>
        <w:bottom w:val="none" w:sz="0" w:space="0" w:color="auto"/>
        <w:right w:val="none" w:sz="0" w:space="0" w:color="auto"/>
      </w:divBdr>
    </w:div>
    <w:div w:id="1580476465">
      <w:bodyDiv w:val="1"/>
      <w:marLeft w:val="0"/>
      <w:marRight w:val="0"/>
      <w:marTop w:val="0"/>
      <w:marBottom w:val="0"/>
      <w:divBdr>
        <w:top w:val="none" w:sz="0" w:space="0" w:color="auto"/>
        <w:left w:val="none" w:sz="0" w:space="0" w:color="auto"/>
        <w:bottom w:val="none" w:sz="0" w:space="0" w:color="auto"/>
        <w:right w:val="none" w:sz="0" w:space="0" w:color="auto"/>
      </w:divBdr>
    </w:div>
    <w:div w:id="1581720790">
      <w:bodyDiv w:val="1"/>
      <w:marLeft w:val="0"/>
      <w:marRight w:val="0"/>
      <w:marTop w:val="0"/>
      <w:marBottom w:val="0"/>
      <w:divBdr>
        <w:top w:val="none" w:sz="0" w:space="0" w:color="auto"/>
        <w:left w:val="none" w:sz="0" w:space="0" w:color="auto"/>
        <w:bottom w:val="none" w:sz="0" w:space="0" w:color="auto"/>
        <w:right w:val="none" w:sz="0" w:space="0" w:color="auto"/>
      </w:divBdr>
    </w:div>
    <w:div w:id="1586302135">
      <w:bodyDiv w:val="1"/>
      <w:marLeft w:val="0"/>
      <w:marRight w:val="0"/>
      <w:marTop w:val="0"/>
      <w:marBottom w:val="0"/>
      <w:divBdr>
        <w:top w:val="none" w:sz="0" w:space="0" w:color="auto"/>
        <w:left w:val="none" w:sz="0" w:space="0" w:color="auto"/>
        <w:bottom w:val="none" w:sz="0" w:space="0" w:color="auto"/>
        <w:right w:val="none" w:sz="0" w:space="0" w:color="auto"/>
      </w:divBdr>
    </w:div>
    <w:div w:id="1594703158">
      <w:bodyDiv w:val="1"/>
      <w:marLeft w:val="0"/>
      <w:marRight w:val="0"/>
      <w:marTop w:val="0"/>
      <w:marBottom w:val="0"/>
      <w:divBdr>
        <w:top w:val="none" w:sz="0" w:space="0" w:color="auto"/>
        <w:left w:val="none" w:sz="0" w:space="0" w:color="auto"/>
        <w:bottom w:val="none" w:sz="0" w:space="0" w:color="auto"/>
        <w:right w:val="none" w:sz="0" w:space="0" w:color="auto"/>
      </w:divBdr>
    </w:div>
    <w:div w:id="1637297051">
      <w:bodyDiv w:val="1"/>
      <w:marLeft w:val="0"/>
      <w:marRight w:val="0"/>
      <w:marTop w:val="0"/>
      <w:marBottom w:val="0"/>
      <w:divBdr>
        <w:top w:val="none" w:sz="0" w:space="0" w:color="auto"/>
        <w:left w:val="none" w:sz="0" w:space="0" w:color="auto"/>
        <w:bottom w:val="none" w:sz="0" w:space="0" w:color="auto"/>
        <w:right w:val="none" w:sz="0" w:space="0" w:color="auto"/>
      </w:divBdr>
    </w:div>
    <w:div w:id="1645429700">
      <w:bodyDiv w:val="1"/>
      <w:marLeft w:val="0"/>
      <w:marRight w:val="0"/>
      <w:marTop w:val="0"/>
      <w:marBottom w:val="0"/>
      <w:divBdr>
        <w:top w:val="none" w:sz="0" w:space="0" w:color="auto"/>
        <w:left w:val="none" w:sz="0" w:space="0" w:color="auto"/>
        <w:bottom w:val="none" w:sz="0" w:space="0" w:color="auto"/>
        <w:right w:val="none" w:sz="0" w:space="0" w:color="auto"/>
      </w:divBdr>
      <w:divsChild>
        <w:div w:id="706444709">
          <w:marLeft w:val="0"/>
          <w:marRight w:val="0"/>
          <w:marTop w:val="0"/>
          <w:marBottom w:val="0"/>
          <w:divBdr>
            <w:top w:val="none" w:sz="0" w:space="0" w:color="auto"/>
            <w:left w:val="none" w:sz="0" w:space="0" w:color="auto"/>
            <w:bottom w:val="none" w:sz="0" w:space="0" w:color="auto"/>
            <w:right w:val="none" w:sz="0" w:space="0" w:color="auto"/>
          </w:divBdr>
        </w:div>
      </w:divsChild>
    </w:div>
    <w:div w:id="1651711046">
      <w:bodyDiv w:val="1"/>
      <w:marLeft w:val="0"/>
      <w:marRight w:val="0"/>
      <w:marTop w:val="0"/>
      <w:marBottom w:val="0"/>
      <w:divBdr>
        <w:top w:val="none" w:sz="0" w:space="0" w:color="auto"/>
        <w:left w:val="none" w:sz="0" w:space="0" w:color="auto"/>
        <w:bottom w:val="none" w:sz="0" w:space="0" w:color="auto"/>
        <w:right w:val="none" w:sz="0" w:space="0" w:color="auto"/>
      </w:divBdr>
    </w:div>
    <w:div w:id="1658802030">
      <w:bodyDiv w:val="1"/>
      <w:marLeft w:val="0"/>
      <w:marRight w:val="0"/>
      <w:marTop w:val="0"/>
      <w:marBottom w:val="0"/>
      <w:divBdr>
        <w:top w:val="none" w:sz="0" w:space="0" w:color="auto"/>
        <w:left w:val="none" w:sz="0" w:space="0" w:color="auto"/>
        <w:bottom w:val="none" w:sz="0" w:space="0" w:color="auto"/>
        <w:right w:val="none" w:sz="0" w:space="0" w:color="auto"/>
      </w:divBdr>
    </w:div>
    <w:div w:id="1660423026">
      <w:bodyDiv w:val="1"/>
      <w:marLeft w:val="0"/>
      <w:marRight w:val="0"/>
      <w:marTop w:val="0"/>
      <w:marBottom w:val="0"/>
      <w:divBdr>
        <w:top w:val="none" w:sz="0" w:space="0" w:color="auto"/>
        <w:left w:val="none" w:sz="0" w:space="0" w:color="auto"/>
        <w:bottom w:val="none" w:sz="0" w:space="0" w:color="auto"/>
        <w:right w:val="none" w:sz="0" w:space="0" w:color="auto"/>
      </w:divBdr>
    </w:div>
    <w:div w:id="1660844602">
      <w:bodyDiv w:val="1"/>
      <w:marLeft w:val="0"/>
      <w:marRight w:val="0"/>
      <w:marTop w:val="0"/>
      <w:marBottom w:val="0"/>
      <w:divBdr>
        <w:top w:val="none" w:sz="0" w:space="0" w:color="auto"/>
        <w:left w:val="none" w:sz="0" w:space="0" w:color="auto"/>
        <w:bottom w:val="none" w:sz="0" w:space="0" w:color="auto"/>
        <w:right w:val="none" w:sz="0" w:space="0" w:color="auto"/>
      </w:divBdr>
      <w:divsChild>
        <w:div w:id="1172060690">
          <w:marLeft w:val="0"/>
          <w:marRight w:val="0"/>
          <w:marTop w:val="0"/>
          <w:marBottom w:val="0"/>
          <w:divBdr>
            <w:top w:val="none" w:sz="0" w:space="0" w:color="auto"/>
            <w:left w:val="none" w:sz="0" w:space="0" w:color="auto"/>
            <w:bottom w:val="none" w:sz="0" w:space="0" w:color="auto"/>
            <w:right w:val="none" w:sz="0" w:space="0" w:color="auto"/>
          </w:divBdr>
          <w:divsChild>
            <w:div w:id="100271873">
              <w:marLeft w:val="0"/>
              <w:marRight w:val="0"/>
              <w:marTop w:val="0"/>
              <w:marBottom w:val="0"/>
              <w:divBdr>
                <w:top w:val="none" w:sz="0" w:space="0" w:color="auto"/>
                <w:left w:val="none" w:sz="0" w:space="0" w:color="auto"/>
                <w:bottom w:val="none" w:sz="0" w:space="0" w:color="auto"/>
                <w:right w:val="none" w:sz="0" w:space="0" w:color="auto"/>
              </w:divBdr>
              <w:divsChild>
                <w:div w:id="1968853515">
                  <w:marLeft w:val="0"/>
                  <w:marRight w:val="0"/>
                  <w:marTop w:val="0"/>
                  <w:marBottom w:val="0"/>
                  <w:divBdr>
                    <w:top w:val="none" w:sz="0" w:space="0" w:color="auto"/>
                    <w:left w:val="none" w:sz="0" w:space="0" w:color="auto"/>
                    <w:bottom w:val="none" w:sz="0" w:space="0" w:color="auto"/>
                    <w:right w:val="none" w:sz="0" w:space="0" w:color="auto"/>
                  </w:divBdr>
                  <w:divsChild>
                    <w:div w:id="304049870">
                      <w:marLeft w:val="-225"/>
                      <w:marRight w:val="-225"/>
                      <w:marTop w:val="0"/>
                      <w:marBottom w:val="0"/>
                      <w:divBdr>
                        <w:top w:val="none" w:sz="0" w:space="0" w:color="auto"/>
                        <w:left w:val="none" w:sz="0" w:space="0" w:color="auto"/>
                        <w:bottom w:val="none" w:sz="0" w:space="0" w:color="auto"/>
                        <w:right w:val="none" w:sz="0" w:space="0" w:color="auto"/>
                      </w:divBdr>
                      <w:divsChild>
                        <w:div w:id="2046102766">
                          <w:marLeft w:val="0"/>
                          <w:marRight w:val="0"/>
                          <w:marTop w:val="0"/>
                          <w:marBottom w:val="0"/>
                          <w:divBdr>
                            <w:top w:val="none" w:sz="0" w:space="0" w:color="auto"/>
                            <w:left w:val="none" w:sz="0" w:space="0" w:color="auto"/>
                            <w:bottom w:val="none" w:sz="0" w:space="0" w:color="auto"/>
                            <w:right w:val="none" w:sz="0" w:space="0" w:color="auto"/>
                          </w:divBdr>
                          <w:divsChild>
                            <w:div w:id="764809584">
                              <w:marLeft w:val="0"/>
                              <w:marRight w:val="0"/>
                              <w:marTop w:val="0"/>
                              <w:marBottom w:val="345"/>
                              <w:divBdr>
                                <w:top w:val="none" w:sz="0" w:space="0" w:color="auto"/>
                                <w:left w:val="none" w:sz="0" w:space="0" w:color="auto"/>
                                <w:bottom w:val="none" w:sz="0" w:space="0" w:color="auto"/>
                                <w:right w:val="none" w:sz="0" w:space="0" w:color="auto"/>
                              </w:divBdr>
                              <w:divsChild>
                                <w:div w:id="756901820">
                                  <w:marLeft w:val="0"/>
                                  <w:marRight w:val="0"/>
                                  <w:marTop w:val="0"/>
                                  <w:marBottom w:val="0"/>
                                  <w:divBdr>
                                    <w:top w:val="none" w:sz="0" w:space="0" w:color="auto"/>
                                    <w:left w:val="none" w:sz="0" w:space="0" w:color="auto"/>
                                    <w:bottom w:val="none" w:sz="0" w:space="0" w:color="auto"/>
                                    <w:right w:val="none" w:sz="0" w:space="0" w:color="auto"/>
                                  </w:divBdr>
                                  <w:divsChild>
                                    <w:div w:id="640501376">
                                      <w:marLeft w:val="0"/>
                                      <w:marRight w:val="0"/>
                                      <w:marTop w:val="0"/>
                                      <w:marBottom w:val="0"/>
                                      <w:divBdr>
                                        <w:top w:val="none" w:sz="0" w:space="0" w:color="auto"/>
                                        <w:left w:val="none" w:sz="0" w:space="0" w:color="auto"/>
                                        <w:bottom w:val="none" w:sz="0" w:space="0" w:color="auto"/>
                                        <w:right w:val="none" w:sz="0" w:space="0" w:color="auto"/>
                                      </w:divBdr>
                                      <w:divsChild>
                                        <w:div w:id="806581637">
                                          <w:marLeft w:val="0"/>
                                          <w:marRight w:val="0"/>
                                          <w:marTop w:val="0"/>
                                          <w:marBottom w:val="0"/>
                                          <w:divBdr>
                                            <w:top w:val="none" w:sz="0" w:space="0" w:color="auto"/>
                                            <w:left w:val="none" w:sz="0" w:space="0" w:color="auto"/>
                                            <w:bottom w:val="none" w:sz="0" w:space="0" w:color="auto"/>
                                            <w:right w:val="none" w:sz="0" w:space="0" w:color="auto"/>
                                          </w:divBdr>
                                          <w:divsChild>
                                            <w:div w:id="13214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32301">
      <w:bodyDiv w:val="1"/>
      <w:marLeft w:val="0"/>
      <w:marRight w:val="0"/>
      <w:marTop w:val="0"/>
      <w:marBottom w:val="0"/>
      <w:divBdr>
        <w:top w:val="none" w:sz="0" w:space="0" w:color="auto"/>
        <w:left w:val="none" w:sz="0" w:space="0" w:color="auto"/>
        <w:bottom w:val="none" w:sz="0" w:space="0" w:color="auto"/>
        <w:right w:val="none" w:sz="0" w:space="0" w:color="auto"/>
      </w:divBdr>
    </w:div>
    <w:div w:id="1695039889">
      <w:bodyDiv w:val="1"/>
      <w:marLeft w:val="0"/>
      <w:marRight w:val="0"/>
      <w:marTop w:val="0"/>
      <w:marBottom w:val="0"/>
      <w:divBdr>
        <w:top w:val="none" w:sz="0" w:space="0" w:color="auto"/>
        <w:left w:val="none" w:sz="0" w:space="0" w:color="auto"/>
        <w:bottom w:val="none" w:sz="0" w:space="0" w:color="auto"/>
        <w:right w:val="none" w:sz="0" w:space="0" w:color="auto"/>
      </w:divBdr>
    </w:div>
    <w:div w:id="1696732620">
      <w:bodyDiv w:val="1"/>
      <w:marLeft w:val="0"/>
      <w:marRight w:val="0"/>
      <w:marTop w:val="0"/>
      <w:marBottom w:val="0"/>
      <w:divBdr>
        <w:top w:val="none" w:sz="0" w:space="0" w:color="auto"/>
        <w:left w:val="none" w:sz="0" w:space="0" w:color="auto"/>
        <w:bottom w:val="none" w:sz="0" w:space="0" w:color="auto"/>
        <w:right w:val="none" w:sz="0" w:space="0" w:color="auto"/>
      </w:divBdr>
      <w:divsChild>
        <w:div w:id="375005259">
          <w:marLeft w:val="-150"/>
          <w:marRight w:val="-150"/>
          <w:marTop w:val="0"/>
          <w:marBottom w:val="0"/>
          <w:divBdr>
            <w:top w:val="none" w:sz="0" w:space="0" w:color="auto"/>
            <w:left w:val="none" w:sz="0" w:space="0" w:color="auto"/>
            <w:bottom w:val="none" w:sz="0" w:space="0" w:color="auto"/>
            <w:right w:val="none" w:sz="0" w:space="0" w:color="auto"/>
          </w:divBdr>
          <w:divsChild>
            <w:div w:id="1150950145">
              <w:marLeft w:val="0"/>
              <w:marRight w:val="0"/>
              <w:marTop w:val="0"/>
              <w:marBottom w:val="0"/>
              <w:divBdr>
                <w:top w:val="none" w:sz="0" w:space="0" w:color="auto"/>
                <w:left w:val="none" w:sz="0" w:space="0" w:color="auto"/>
                <w:bottom w:val="none" w:sz="0" w:space="0" w:color="auto"/>
                <w:right w:val="none" w:sz="0" w:space="0" w:color="auto"/>
              </w:divBdr>
              <w:divsChild>
                <w:div w:id="977688350">
                  <w:marLeft w:val="0"/>
                  <w:marRight w:val="0"/>
                  <w:marTop w:val="0"/>
                  <w:marBottom w:val="300"/>
                  <w:divBdr>
                    <w:top w:val="none" w:sz="0" w:space="0" w:color="auto"/>
                    <w:left w:val="none" w:sz="0" w:space="0" w:color="auto"/>
                    <w:bottom w:val="none" w:sz="0" w:space="0" w:color="auto"/>
                    <w:right w:val="none" w:sz="0" w:space="0" w:color="auto"/>
                  </w:divBdr>
                  <w:divsChild>
                    <w:div w:id="9257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3957">
      <w:bodyDiv w:val="1"/>
      <w:marLeft w:val="0"/>
      <w:marRight w:val="0"/>
      <w:marTop w:val="0"/>
      <w:marBottom w:val="0"/>
      <w:divBdr>
        <w:top w:val="none" w:sz="0" w:space="0" w:color="auto"/>
        <w:left w:val="none" w:sz="0" w:space="0" w:color="auto"/>
        <w:bottom w:val="none" w:sz="0" w:space="0" w:color="auto"/>
        <w:right w:val="none" w:sz="0" w:space="0" w:color="auto"/>
      </w:divBdr>
    </w:div>
    <w:div w:id="1723485590">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48137">
      <w:bodyDiv w:val="1"/>
      <w:marLeft w:val="0"/>
      <w:marRight w:val="0"/>
      <w:marTop w:val="0"/>
      <w:marBottom w:val="0"/>
      <w:divBdr>
        <w:top w:val="none" w:sz="0" w:space="0" w:color="auto"/>
        <w:left w:val="none" w:sz="0" w:space="0" w:color="auto"/>
        <w:bottom w:val="none" w:sz="0" w:space="0" w:color="auto"/>
        <w:right w:val="none" w:sz="0" w:space="0" w:color="auto"/>
      </w:divBdr>
    </w:div>
    <w:div w:id="1752775976">
      <w:bodyDiv w:val="1"/>
      <w:marLeft w:val="0"/>
      <w:marRight w:val="0"/>
      <w:marTop w:val="0"/>
      <w:marBottom w:val="0"/>
      <w:divBdr>
        <w:top w:val="none" w:sz="0" w:space="0" w:color="auto"/>
        <w:left w:val="none" w:sz="0" w:space="0" w:color="auto"/>
        <w:bottom w:val="none" w:sz="0" w:space="0" w:color="auto"/>
        <w:right w:val="none" w:sz="0" w:space="0" w:color="auto"/>
      </w:divBdr>
    </w:div>
    <w:div w:id="1753234217">
      <w:bodyDiv w:val="1"/>
      <w:marLeft w:val="0"/>
      <w:marRight w:val="0"/>
      <w:marTop w:val="0"/>
      <w:marBottom w:val="0"/>
      <w:divBdr>
        <w:top w:val="none" w:sz="0" w:space="0" w:color="auto"/>
        <w:left w:val="none" w:sz="0" w:space="0" w:color="auto"/>
        <w:bottom w:val="none" w:sz="0" w:space="0" w:color="auto"/>
        <w:right w:val="none" w:sz="0" w:space="0" w:color="auto"/>
      </w:divBdr>
    </w:div>
    <w:div w:id="1761483647">
      <w:bodyDiv w:val="1"/>
      <w:marLeft w:val="0"/>
      <w:marRight w:val="0"/>
      <w:marTop w:val="0"/>
      <w:marBottom w:val="0"/>
      <w:divBdr>
        <w:top w:val="none" w:sz="0" w:space="0" w:color="auto"/>
        <w:left w:val="none" w:sz="0" w:space="0" w:color="auto"/>
        <w:bottom w:val="none" w:sz="0" w:space="0" w:color="auto"/>
        <w:right w:val="none" w:sz="0" w:space="0" w:color="auto"/>
      </w:divBdr>
    </w:div>
    <w:div w:id="1791388908">
      <w:bodyDiv w:val="1"/>
      <w:marLeft w:val="0"/>
      <w:marRight w:val="0"/>
      <w:marTop w:val="0"/>
      <w:marBottom w:val="0"/>
      <w:divBdr>
        <w:top w:val="none" w:sz="0" w:space="0" w:color="auto"/>
        <w:left w:val="none" w:sz="0" w:space="0" w:color="auto"/>
        <w:bottom w:val="none" w:sz="0" w:space="0" w:color="auto"/>
        <w:right w:val="none" w:sz="0" w:space="0" w:color="auto"/>
      </w:divBdr>
    </w:div>
    <w:div w:id="1791706328">
      <w:bodyDiv w:val="1"/>
      <w:marLeft w:val="0"/>
      <w:marRight w:val="0"/>
      <w:marTop w:val="0"/>
      <w:marBottom w:val="0"/>
      <w:divBdr>
        <w:top w:val="none" w:sz="0" w:space="0" w:color="auto"/>
        <w:left w:val="none" w:sz="0" w:space="0" w:color="auto"/>
        <w:bottom w:val="none" w:sz="0" w:space="0" w:color="auto"/>
        <w:right w:val="none" w:sz="0" w:space="0" w:color="auto"/>
      </w:divBdr>
    </w:div>
    <w:div w:id="1813282808">
      <w:bodyDiv w:val="1"/>
      <w:marLeft w:val="0"/>
      <w:marRight w:val="0"/>
      <w:marTop w:val="0"/>
      <w:marBottom w:val="0"/>
      <w:divBdr>
        <w:top w:val="none" w:sz="0" w:space="0" w:color="auto"/>
        <w:left w:val="none" w:sz="0" w:space="0" w:color="auto"/>
        <w:bottom w:val="none" w:sz="0" w:space="0" w:color="auto"/>
        <w:right w:val="none" w:sz="0" w:space="0" w:color="auto"/>
      </w:divBdr>
    </w:div>
    <w:div w:id="1818914755">
      <w:bodyDiv w:val="1"/>
      <w:marLeft w:val="0"/>
      <w:marRight w:val="0"/>
      <w:marTop w:val="0"/>
      <w:marBottom w:val="0"/>
      <w:divBdr>
        <w:top w:val="none" w:sz="0" w:space="0" w:color="auto"/>
        <w:left w:val="none" w:sz="0" w:space="0" w:color="auto"/>
        <w:bottom w:val="none" w:sz="0" w:space="0" w:color="auto"/>
        <w:right w:val="none" w:sz="0" w:space="0" w:color="auto"/>
      </w:divBdr>
    </w:div>
    <w:div w:id="1822692239">
      <w:bodyDiv w:val="1"/>
      <w:marLeft w:val="0"/>
      <w:marRight w:val="0"/>
      <w:marTop w:val="0"/>
      <w:marBottom w:val="0"/>
      <w:divBdr>
        <w:top w:val="none" w:sz="0" w:space="0" w:color="auto"/>
        <w:left w:val="none" w:sz="0" w:space="0" w:color="auto"/>
        <w:bottom w:val="none" w:sz="0" w:space="0" w:color="auto"/>
        <w:right w:val="none" w:sz="0" w:space="0" w:color="auto"/>
      </w:divBdr>
    </w:div>
    <w:div w:id="1837380245">
      <w:bodyDiv w:val="1"/>
      <w:marLeft w:val="0"/>
      <w:marRight w:val="0"/>
      <w:marTop w:val="0"/>
      <w:marBottom w:val="0"/>
      <w:divBdr>
        <w:top w:val="none" w:sz="0" w:space="0" w:color="auto"/>
        <w:left w:val="none" w:sz="0" w:space="0" w:color="auto"/>
        <w:bottom w:val="none" w:sz="0" w:space="0" w:color="auto"/>
        <w:right w:val="none" w:sz="0" w:space="0" w:color="auto"/>
      </w:divBdr>
      <w:divsChild>
        <w:div w:id="1674911616">
          <w:marLeft w:val="0"/>
          <w:marRight w:val="0"/>
          <w:marTop w:val="0"/>
          <w:marBottom w:val="0"/>
          <w:divBdr>
            <w:top w:val="none" w:sz="0" w:space="0" w:color="auto"/>
            <w:left w:val="none" w:sz="0" w:space="0" w:color="auto"/>
            <w:bottom w:val="none" w:sz="0" w:space="0" w:color="auto"/>
            <w:right w:val="none" w:sz="0" w:space="0" w:color="auto"/>
          </w:divBdr>
        </w:div>
      </w:divsChild>
    </w:div>
    <w:div w:id="1848591380">
      <w:bodyDiv w:val="1"/>
      <w:marLeft w:val="0"/>
      <w:marRight w:val="0"/>
      <w:marTop w:val="0"/>
      <w:marBottom w:val="0"/>
      <w:divBdr>
        <w:top w:val="none" w:sz="0" w:space="0" w:color="auto"/>
        <w:left w:val="none" w:sz="0" w:space="0" w:color="auto"/>
        <w:bottom w:val="none" w:sz="0" w:space="0" w:color="auto"/>
        <w:right w:val="none" w:sz="0" w:space="0" w:color="auto"/>
      </w:divBdr>
    </w:div>
    <w:div w:id="1850872207">
      <w:bodyDiv w:val="1"/>
      <w:marLeft w:val="0"/>
      <w:marRight w:val="0"/>
      <w:marTop w:val="0"/>
      <w:marBottom w:val="0"/>
      <w:divBdr>
        <w:top w:val="none" w:sz="0" w:space="0" w:color="auto"/>
        <w:left w:val="none" w:sz="0" w:space="0" w:color="auto"/>
        <w:bottom w:val="none" w:sz="0" w:space="0" w:color="auto"/>
        <w:right w:val="none" w:sz="0" w:space="0" w:color="auto"/>
      </w:divBdr>
    </w:div>
    <w:div w:id="1857308484">
      <w:bodyDiv w:val="1"/>
      <w:marLeft w:val="0"/>
      <w:marRight w:val="0"/>
      <w:marTop w:val="0"/>
      <w:marBottom w:val="0"/>
      <w:divBdr>
        <w:top w:val="none" w:sz="0" w:space="0" w:color="auto"/>
        <w:left w:val="none" w:sz="0" w:space="0" w:color="auto"/>
        <w:bottom w:val="none" w:sz="0" w:space="0" w:color="auto"/>
        <w:right w:val="none" w:sz="0" w:space="0" w:color="auto"/>
      </w:divBdr>
    </w:div>
    <w:div w:id="1858955977">
      <w:bodyDiv w:val="1"/>
      <w:marLeft w:val="0"/>
      <w:marRight w:val="0"/>
      <w:marTop w:val="0"/>
      <w:marBottom w:val="0"/>
      <w:divBdr>
        <w:top w:val="none" w:sz="0" w:space="0" w:color="auto"/>
        <w:left w:val="none" w:sz="0" w:space="0" w:color="auto"/>
        <w:bottom w:val="none" w:sz="0" w:space="0" w:color="auto"/>
        <w:right w:val="none" w:sz="0" w:space="0" w:color="auto"/>
      </w:divBdr>
      <w:divsChild>
        <w:div w:id="1645425534">
          <w:marLeft w:val="0"/>
          <w:marRight w:val="0"/>
          <w:marTop w:val="0"/>
          <w:marBottom w:val="0"/>
          <w:divBdr>
            <w:top w:val="none" w:sz="0" w:space="0" w:color="auto"/>
            <w:left w:val="none" w:sz="0" w:space="0" w:color="auto"/>
            <w:bottom w:val="none" w:sz="0" w:space="0" w:color="auto"/>
            <w:right w:val="none" w:sz="0" w:space="0" w:color="auto"/>
          </w:divBdr>
        </w:div>
      </w:divsChild>
    </w:div>
    <w:div w:id="1868328334">
      <w:bodyDiv w:val="1"/>
      <w:marLeft w:val="0"/>
      <w:marRight w:val="0"/>
      <w:marTop w:val="0"/>
      <w:marBottom w:val="0"/>
      <w:divBdr>
        <w:top w:val="none" w:sz="0" w:space="0" w:color="auto"/>
        <w:left w:val="none" w:sz="0" w:space="0" w:color="auto"/>
        <w:bottom w:val="none" w:sz="0" w:space="0" w:color="auto"/>
        <w:right w:val="none" w:sz="0" w:space="0" w:color="auto"/>
      </w:divBdr>
    </w:div>
    <w:div w:id="1870413903">
      <w:bodyDiv w:val="1"/>
      <w:marLeft w:val="0"/>
      <w:marRight w:val="0"/>
      <w:marTop w:val="0"/>
      <w:marBottom w:val="0"/>
      <w:divBdr>
        <w:top w:val="none" w:sz="0" w:space="0" w:color="auto"/>
        <w:left w:val="none" w:sz="0" w:space="0" w:color="auto"/>
        <w:bottom w:val="none" w:sz="0" w:space="0" w:color="auto"/>
        <w:right w:val="none" w:sz="0" w:space="0" w:color="auto"/>
      </w:divBdr>
    </w:div>
    <w:div w:id="1874921633">
      <w:bodyDiv w:val="1"/>
      <w:marLeft w:val="0"/>
      <w:marRight w:val="0"/>
      <w:marTop w:val="0"/>
      <w:marBottom w:val="0"/>
      <w:divBdr>
        <w:top w:val="none" w:sz="0" w:space="0" w:color="auto"/>
        <w:left w:val="none" w:sz="0" w:space="0" w:color="auto"/>
        <w:bottom w:val="none" w:sz="0" w:space="0" w:color="auto"/>
        <w:right w:val="none" w:sz="0" w:space="0" w:color="auto"/>
      </w:divBdr>
    </w:div>
    <w:div w:id="1875077101">
      <w:bodyDiv w:val="1"/>
      <w:marLeft w:val="0"/>
      <w:marRight w:val="0"/>
      <w:marTop w:val="0"/>
      <w:marBottom w:val="0"/>
      <w:divBdr>
        <w:top w:val="none" w:sz="0" w:space="0" w:color="auto"/>
        <w:left w:val="none" w:sz="0" w:space="0" w:color="auto"/>
        <w:bottom w:val="none" w:sz="0" w:space="0" w:color="auto"/>
        <w:right w:val="none" w:sz="0" w:space="0" w:color="auto"/>
      </w:divBdr>
    </w:div>
    <w:div w:id="1878732449">
      <w:bodyDiv w:val="1"/>
      <w:marLeft w:val="0"/>
      <w:marRight w:val="0"/>
      <w:marTop w:val="0"/>
      <w:marBottom w:val="0"/>
      <w:divBdr>
        <w:top w:val="none" w:sz="0" w:space="0" w:color="auto"/>
        <w:left w:val="none" w:sz="0" w:space="0" w:color="auto"/>
        <w:bottom w:val="none" w:sz="0" w:space="0" w:color="auto"/>
        <w:right w:val="none" w:sz="0" w:space="0" w:color="auto"/>
      </w:divBdr>
    </w:div>
    <w:div w:id="1944191347">
      <w:bodyDiv w:val="1"/>
      <w:marLeft w:val="0"/>
      <w:marRight w:val="0"/>
      <w:marTop w:val="0"/>
      <w:marBottom w:val="0"/>
      <w:divBdr>
        <w:top w:val="none" w:sz="0" w:space="0" w:color="auto"/>
        <w:left w:val="none" w:sz="0" w:space="0" w:color="auto"/>
        <w:bottom w:val="none" w:sz="0" w:space="0" w:color="auto"/>
        <w:right w:val="none" w:sz="0" w:space="0" w:color="auto"/>
      </w:divBdr>
    </w:div>
    <w:div w:id="1964185958">
      <w:bodyDiv w:val="1"/>
      <w:marLeft w:val="0"/>
      <w:marRight w:val="0"/>
      <w:marTop w:val="0"/>
      <w:marBottom w:val="0"/>
      <w:divBdr>
        <w:top w:val="none" w:sz="0" w:space="0" w:color="auto"/>
        <w:left w:val="none" w:sz="0" w:space="0" w:color="auto"/>
        <w:bottom w:val="none" w:sz="0" w:space="0" w:color="auto"/>
        <w:right w:val="none" w:sz="0" w:space="0" w:color="auto"/>
      </w:divBdr>
    </w:div>
    <w:div w:id="1982073828">
      <w:bodyDiv w:val="1"/>
      <w:marLeft w:val="0"/>
      <w:marRight w:val="0"/>
      <w:marTop w:val="0"/>
      <w:marBottom w:val="0"/>
      <w:divBdr>
        <w:top w:val="none" w:sz="0" w:space="0" w:color="auto"/>
        <w:left w:val="none" w:sz="0" w:space="0" w:color="auto"/>
        <w:bottom w:val="none" w:sz="0" w:space="0" w:color="auto"/>
        <w:right w:val="none" w:sz="0" w:space="0" w:color="auto"/>
      </w:divBdr>
    </w:div>
    <w:div w:id="1984237700">
      <w:bodyDiv w:val="1"/>
      <w:marLeft w:val="0"/>
      <w:marRight w:val="0"/>
      <w:marTop w:val="0"/>
      <w:marBottom w:val="0"/>
      <w:divBdr>
        <w:top w:val="none" w:sz="0" w:space="0" w:color="auto"/>
        <w:left w:val="none" w:sz="0" w:space="0" w:color="auto"/>
        <w:bottom w:val="none" w:sz="0" w:space="0" w:color="auto"/>
        <w:right w:val="none" w:sz="0" w:space="0" w:color="auto"/>
      </w:divBdr>
    </w:div>
    <w:div w:id="1987010707">
      <w:bodyDiv w:val="1"/>
      <w:marLeft w:val="0"/>
      <w:marRight w:val="0"/>
      <w:marTop w:val="0"/>
      <w:marBottom w:val="0"/>
      <w:divBdr>
        <w:top w:val="none" w:sz="0" w:space="0" w:color="auto"/>
        <w:left w:val="none" w:sz="0" w:space="0" w:color="auto"/>
        <w:bottom w:val="none" w:sz="0" w:space="0" w:color="auto"/>
        <w:right w:val="none" w:sz="0" w:space="0" w:color="auto"/>
      </w:divBdr>
      <w:divsChild>
        <w:div w:id="1197352148">
          <w:marLeft w:val="0"/>
          <w:marRight w:val="0"/>
          <w:marTop w:val="0"/>
          <w:marBottom w:val="0"/>
          <w:divBdr>
            <w:top w:val="none" w:sz="0" w:space="0" w:color="auto"/>
            <w:left w:val="none" w:sz="0" w:space="0" w:color="auto"/>
            <w:bottom w:val="none" w:sz="0" w:space="0" w:color="auto"/>
            <w:right w:val="none" w:sz="0" w:space="0" w:color="auto"/>
          </w:divBdr>
          <w:divsChild>
            <w:div w:id="613945307">
              <w:marLeft w:val="0"/>
              <w:marRight w:val="0"/>
              <w:marTop w:val="0"/>
              <w:marBottom w:val="0"/>
              <w:divBdr>
                <w:top w:val="none" w:sz="0" w:space="0" w:color="auto"/>
                <w:left w:val="none" w:sz="0" w:space="0" w:color="auto"/>
                <w:bottom w:val="none" w:sz="0" w:space="0" w:color="auto"/>
                <w:right w:val="none" w:sz="0" w:space="0" w:color="auto"/>
              </w:divBdr>
              <w:divsChild>
                <w:div w:id="962269383">
                  <w:marLeft w:val="0"/>
                  <w:marRight w:val="0"/>
                  <w:marTop w:val="0"/>
                  <w:marBottom w:val="0"/>
                  <w:divBdr>
                    <w:top w:val="none" w:sz="0" w:space="0" w:color="auto"/>
                    <w:left w:val="none" w:sz="0" w:space="0" w:color="auto"/>
                    <w:bottom w:val="none" w:sz="0" w:space="0" w:color="auto"/>
                    <w:right w:val="none" w:sz="0" w:space="0" w:color="auto"/>
                  </w:divBdr>
                  <w:divsChild>
                    <w:div w:id="119037162">
                      <w:marLeft w:val="0"/>
                      <w:marRight w:val="0"/>
                      <w:marTop w:val="0"/>
                      <w:marBottom w:val="0"/>
                      <w:divBdr>
                        <w:top w:val="none" w:sz="0" w:space="0" w:color="auto"/>
                        <w:left w:val="none" w:sz="0" w:space="0" w:color="auto"/>
                        <w:bottom w:val="none" w:sz="0" w:space="0" w:color="auto"/>
                        <w:right w:val="none" w:sz="0" w:space="0" w:color="auto"/>
                      </w:divBdr>
                    </w:div>
                    <w:div w:id="253977025">
                      <w:marLeft w:val="0"/>
                      <w:marRight w:val="0"/>
                      <w:marTop w:val="0"/>
                      <w:marBottom w:val="0"/>
                      <w:divBdr>
                        <w:top w:val="none" w:sz="0" w:space="0" w:color="auto"/>
                        <w:left w:val="none" w:sz="0" w:space="0" w:color="auto"/>
                        <w:bottom w:val="none" w:sz="0" w:space="0" w:color="auto"/>
                        <w:right w:val="none" w:sz="0" w:space="0" w:color="auto"/>
                      </w:divBdr>
                    </w:div>
                    <w:div w:id="262301580">
                      <w:marLeft w:val="0"/>
                      <w:marRight w:val="0"/>
                      <w:marTop w:val="0"/>
                      <w:marBottom w:val="0"/>
                      <w:divBdr>
                        <w:top w:val="none" w:sz="0" w:space="0" w:color="auto"/>
                        <w:left w:val="none" w:sz="0" w:space="0" w:color="auto"/>
                        <w:bottom w:val="none" w:sz="0" w:space="0" w:color="auto"/>
                        <w:right w:val="none" w:sz="0" w:space="0" w:color="auto"/>
                      </w:divBdr>
                    </w:div>
                    <w:div w:id="319114506">
                      <w:marLeft w:val="0"/>
                      <w:marRight w:val="0"/>
                      <w:marTop w:val="0"/>
                      <w:marBottom w:val="0"/>
                      <w:divBdr>
                        <w:top w:val="none" w:sz="0" w:space="0" w:color="auto"/>
                        <w:left w:val="none" w:sz="0" w:space="0" w:color="auto"/>
                        <w:bottom w:val="none" w:sz="0" w:space="0" w:color="auto"/>
                        <w:right w:val="none" w:sz="0" w:space="0" w:color="auto"/>
                      </w:divBdr>
                    </w:div>
                    <w:div w:id="383870020">
                      <w:marLeft w:val="0"/>
                      <w:marRight w:val="0"/>
                      <w:marTop w:val="0"/>
                      <w:marBottom w:val="0"/>
                      <w:divBdr>
                        <w:top w:val="none" w:sz="0" w:space="0" w:color="auto"/>
                        <w:left w:val="none" w:sz="0" w:space="0" w:color="auto"/>
                        <w:bottom w:val="none" w:sz="0" w:space="0" w:color="auto"/>
                        <w:right w:val="none" w:sz="0" w:space="0" w:color="auto"/>
                      </w:divBdr>
                    </w:div>
                    <w:div w:id="424427116">
                      <w:marLeft w:val="0"/>
                      <w:marRight w:val="0"/>
                      <w:marTop w:val="0"/>
                      <w:marBottom w:val="0"/>
                      <w:divBdr>
                        <w:top w:val="none" w:sz="0" w:space="0" w:color="auto"/>
                        <w:left w:val="none" w:sz="0" w:space="0" w:color="auto"/>
                        <w:bottom w:val="none" w:sz="0" w:space="0" w:color="auto"/>
                        <w:right w:val="none" w:sz="0" w:space="0" w:color="auto"/>
                      </w:divBdr>
                    </w:div>
                    <w:div w:id="476723171">
                      <w:marLeft w:val="0"/>
                      <w:marRight w:val="0"/>
                      <w:marTop w:val="0"/>
                      <w:marBottom w:val="0"/>
                      <w:divBdr>
                        <w:top w:val="none" w:sz="0" w:space="0" w:color="auto"/>
                        <w:left w:val="none" w:sz="0" w:space="0" w:color="auto"/>
                        <w:bottom w:val="none" w:sz="0" w:space="0" w:color="auto"/>
                        <w:right w:val="none" w:sz="0" w:space="0" w:color="auto"/>
                      </w:divBdr>
                    </w:div>
                    <w:div w:id="1104033549">
                      <w:marLeft w:val="0"/>
                      <w:marRight w:val="0"/>
                      <w:marTop w:val="0"/>
                      <w:marBottom w:val="0"/>
                      <w:divBdr>
                        <w:top w:val="none" w:sz="0" w:space="0" w:color="auto"/>
                        <w:left w:val="none" w:sz="0" w:space="0" w:color="auto"/>
                        <w:bottom w:val="none" w:sz="0" w:space="0" w:color="auto"/>
                        <w:right w:val="none" w:sz="0" w:space="0" w:color="auto"/>
                      </w:divBdr>
                    </w:div>
                    <w:div w:id="1123352970">
                      <w:marLeft w:val="0"/>
                      <w:marRight w:val="0"/>
                      <w:marTop w:val="0"/>
                      <w:marBottom w:val="0"/>
                      <w:divBdr>
                        <w:top w:val="none" w:sz="0" w:space="0" w:color="auto"/>
                        <w:left w:val="none" w:sz="0" w:space="0" w:color="auto"/>
                        <w:bottom w:val="none" w:sz="0" w:space="0" w:color="auto"/>
                        <w:right w:val="none" w:sz="0" w:space="0" w:color="auto"/>
                      </w:divBdr>
                    </w:div>
                    <w:div w:id="1635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5817">
      <w:bodyDiv w:val="1"/>
      <w:marLeft w:val="0"/>
      <w:marRight w:val="0"/>
      <w:marTop w:val="0"/>
      <w:marBottom w:val="0"/>
      <w:divBdr>
        <w:top w:val="none" w:sz="0" w:space="0" w:color="auto"/>
        <w:left w:val="none" w:sz="0" w:space="0" w:color="auto"/>
        <w:bottom w:val="none" w:sz="0" w:space="0" w:color="auto"/>
        <w:right w:val="none" w:sz="0" w:space="0" w:color="auto"/>
      </w:divBdr>
    </w:div>
    <w:div w:id="2009214027">
      <w:bodyDiv w:val="1"/>
      <w:marLeft w:val="0"/>
      <w:marRight w:val="0"/>
      <w:marTop w:val="0"/>
      <w:marBottom w:val="0"/>
      <w:divBdr>
        <w:top w:val="none" w:sz="0" w:space="0" w:color="auto"/>
        <w:left w:val="none" w:sz="0" w:space="0" w:color="auto"/>
        <w:bottom w:val="none" w:sz="0" w:space="0" w:color="auto"/>
        <w:right w:val="none" w:sz="0" w:space="0" w:color="auto"/>
      </w:divBdr>
    </w:div>
    <w:div w:id="2017920911">
      <w:bodyDiv w:val="1"/>
      <w:marLeft w:val="0"/>
      <w:marRight w:val="0"/>
      <w:marTop w:val="0"/>
      <w:marBottom w:val="0"/>
      <w:divBdr>
        <w:top w:val="none" w:sz="0" w:space="0" w:color="auto"/>
        <w:left w:val="none" w:sz="0" w:space="0" w:color="auto"/>
        <w:bottom w:val="none" w:sz="0" w:space="0" w:color="auto"/>
        <w:right w:val="none" w:sz="0" w:space="0" w:color="auto"/>
      </w:divBdr>
    </w:div>
    <w:div w:id="2024630654">
      <w:bodyDiv w:val="1"/>
      <w:marLeft w:val="0"/>
      <w:marRight w:val="0"/>
      <w:marTop w:val="0"/>
      <w:marBottom w:val="0"/>
      <w:divBdr>
        <w:top w:val="none" w:sz="0" w:space="0" w:color="auto"/>
        <w:left w:val="none" w:sz="0" w:space="0" w:color="auto"/>
        <w:bottom w:val="none" w:sz="0" w:space="0" w:color="auto"/>
        <w:right w:val="none" w:sz="0" w:space="0" w:color="auto"/>
      </w:divBdr>
    </w:div>
    <w:div w:id="2033723439">
      <w:bodyDiv w:val="1"/>
      <w:marLeft w:val="0"/>
      <w:marRight w:val="0"/>
      <w:marTop w:val="0"/>
      <w:marBottom w:val="0"/>
      <w:divBdr>
        <w:top w:val="none" w:sz="0" w:space="0" w:color="auto"/>
        <w:left w:val="none" w:sz="0" w:space="0" w:color="auto"/>
        <w:bottom w:val="none" w:sz="0" w:space="0" w:color="auto"/>
        <w:right w:val="none" w:sz="0" w:space="0" w:color="auto"/>
      </w:divBdr>
    </w:div>
    <w:div w:id="2047441482">
      <w:bodyDiv w:val="1"/>
      <w:marLeft w:val="0"/>
      <w:marRight w:val="0"/>
      <w:marTop w:val="0"/>
      <w:marBottom w:val="0"/>
      <w:divBdr>
        <w:top w:val="none" w:sz="0" w:space="0" w:color="auto"/>
        <w:left w:val="none" w:sz="0" w:space="0" w:color="auto"/>
        <w:bottom w:val="none" w:sz="0" w:space="0" w:color="auto"/>
        <w:right w:val="none" w:sz="0" w:space="0" w:color="auto"/>
      </w:divBdr>
      <w:divsChild>
        <w:div w:id="935478167">
          <w:marLeft w:val="0"/>
          <w:marRight w:val="0"/>
          <w:marTop w:val="0"/>
          <w:marBottom w:val="0"/>
          <w:divBdr>
            <w:top w:val="none" w:sz="0" w:space="0" w:color="auto"/>
            <w:left w:val="none" w:sz="0" w:space="0" w:color="auto"/>
            <w:bottom w:val="none" w:sz="0" w:space="0" w:color="auto"/>
            <w:right w:val="none" w:sz="0" w:space="0" w:color="auto"/>
          </w:divBdr>
        </w:div>
      </w:divsChild>
    </w:div>
    <w:div w:id="2048289177">
      <w:bodyDiv w:val="1"/>
      <w:marLeft w:val="0"/>
      <w:marRight w:val="0"/>
      <w:marTop w:val="0"/>
      <w:marBottom w:val="0"/>
      <w:divBdr>
        <w:top w:val="none" w:sz="0" w:space="0" w:color="auto"/>
        <w:left w:val="none" w:sz="0" w:space="0" w:color="auto"/>
        <w:bottom w:val="none" w:sz="0" w:space="0" w:color="auto"/>
        <w:right w:val="none" w:sz="0" w:space="0" w:color="auto"/>
      </w:divBdr>
    </w:div>
    <w:div w:id="2105034349">
      <w:bodyDiv w:val="1"/>
      <w:marLeft w:val="0"/>
      <w:marRight w:val="0"/>
      <w:marTop w:val="0"/>
      <w:marBottom w:val="0"/>
      <w:divBdr>
        <w:top w:val="none" w:sz="0" w:space="0" w:color="auto"/>
        <w:left w:val="none" w:sz="0" w:space="0" w:color="auto"/>
        <w:bottom w:val="none" w:sz="0" w:space="0" w:color="auto"/>
        <w:right w:val="none" w:sz="0" w:space="0" w:color="auto"/>
      </w:divBdr>
    </w:div>
    <w:div w:id="2117362535">
      <w:bodyDiv w:val="1"/>
      <w:marLeft w:val="0"/>
      <w:marRight w:val="0"/>
      <w:marTop w:val="0"/>
      <w:marBottom w:val="0"/>
      <w:divBdr>
        <w:top w:val="none" w:sz="0" w:space="0" w:color="auto"/>
        <w:left w:val="none" w:sz="0" w:space="0" w:color="auto"/>
        <w:bottom w:val="none" w:sz="0" w:space="0" w:color="auto"/>
        <w:right w:val="none" w:sz="0" w:space="0" w:color="auto"/>
      </w:divBdr>
    </w:div>
    <w:div w:id="2126195183">
      <w:bodyDiv w:val="1"/>
      <w:marLeft w:val="0"/>
      <w:marRight w:val="0"/>
      <w:marTop w:val="0"/>
      <w:marBottom w:val="0"/>
      <w:divBdr>
        <w:top w:val="none" w:sz="0" w:space="0" w:color="auto"/>
        <w:left w:val="none" w:sz="0" w:space="0" w:color="auto"/>
        <w:bottom w:val="none" w:sz="0" w:space="0" w:color="auto"/>
        <w:right w:val="none" w:sz="0" w:space="0" w:color="auto"/>
      </w:divBdr>
    </w:div>
    <w:div w:id="2128545885">
      <w:bodyDiv w:val="1"/>
      <w:marLeft w:val="0"/>
      <w:marRight w:val="0"/>
      <w:marTop w:val="0"/>
      <w:marBottom w:val="0"/>
      <w:divBdr>
        <w:top w:val="none" w:sz="0" w:space="0" w:color="auto"/>
        <w:left w:val="none" w:sz="0" w:space="0" w:color="auto"/>
        <w:bottom w:val="none" w:sz="0" w:space="0" w:color="auto"/>
        <w:right w:val="none" w:sz="0" w:space="0" w:color="auto"/>
      </w:divBdr>
    </w:div>
    <w:div w:id="2132045829">
      <w:bodyDiv w:val="1"/>
      <w:marLeft w:val="0"/>
      <w:marRight w:val="0"/>
      <w:marTop w:val="0"/>
      <w:marBottom w:val="0"/>
      <w:divBdr>
        <w:top w:val="none" w:sz="0" w:space="0" w:color="auto"/>
        <w:left w:val="none" w:sz="0" w:space="0" w:color="auto"/>
        <w:bottom w:val="none" w:sz="0" w:space="0" w:color="auto"/>
        <w:right w:val="none" w:sz="0" w:space="0" w:color="auto"/>
      </w:divBdr>
    </w:div>
    <w:div w:id="2136176215">
      <w:bodyDiv w:val="1"/>
      <w:marLeft w:val="0"/>
      <w:marRight w:val="0"/>
      <w:marTop w:val="0"/>
      <w:marBottom w:val="0"/>
      <w:divBdr>
        <w:top w:val="none" w:sz="0" w:space="0" w:color="auto"/>
        <w:left w:val="none" w:sz="0" w:space="0" w:color="auto"/>
        <w:bottom w:val="none" w:sz="0" w:space="0" w:color="auto"/>
        <w:right w:val="none" w:sz="0" w:space="0" w:color="auto"/>
      </w:divBdr>
    </w:div>
    <w:div w:id="21461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1730C697093D98DA00D80575DDAFABA924B3777BCBCE2F0D4B6A37DE93934FB1E183CE5AAFF602AC63E662E7AA67D77BBC31A777E7CB1T2YFK" TargetMode="External"/><Relationship Id="rId13" Type="http://schemas.openxmlformats.org/officeDocument/2006/relationships/hyperlink" Target="consultantplus://offline/ref=F078087C37C5AC5BFF3FE2B890D0349CC8DCB70F3695DCFE713AD22E777E74FD253F6F3C8DF6D007B24A34B9DEA30FA2A3B34B6C39eBe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78087C37C5AC5BFF3FE2B890D0349CCFD4B70A3598DCFE713AD22E777E74FD253F6F398EF4DB52E70535E59AF31CA2A3B3496925B071D7e3e8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078087C37C5AC5BFF3FE2B890D0349CC8DCB70F3695DCFE713AD22E777E74FD253F6F308BF6D007B24A34B9DEA30FA2A3B34B6C39eBe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81730C697093D98DA00D80575DDAFABD9A4C3B75BFBCE2F0D4B6A37DE93934FB1E183FEDA2FC6B779C2E62672FAE6372A0DD1D697ET7YEK" TargetMode="External"/><Relationship Id="rId5" Type="http://schemas.openxmlformats.org/officeDocument/2006/relationships/webSettings" Target="webSettings.xml"/><Relationship Id="rId15" Type="http://schemas.openxmlformats.org/officeDocument/2006/relationships/hyperlink" Target="consultantplus://offline/ref=F078087C37C5AC5BFF3FE2B890D0349CCFD4B70A3598DCFE713AD22E777E74FD253F6F398EF4DB52E30535E59AF31CA2A3B3496925B071D7e3e8K" TargetMode="External"/><Relationship Id="rId10" Type="http://schemas.openxmlformats.org/officeDocument/2006/relationships/hyperlink" Target="consultantplus://offline/ref=0081730C697093D98DA00D80575DDAFABD9A4C3B75BFBCE2F0D4B6A37DE93934FB1E183CECABFF6B779C2E62672FAE6372A0DD1D697ET7YE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081730C697093D98DA00D80575DDAFABD9A4C3B75BFBCE2F0D4B6A37DE93934FB1E183EE5ACF43472893F3A6A2AB57D77BBC11F6BT7YEK" TargetMode="External"/><Relationship Id="rId14" Type="http://schemas.openxmlformats.org/officeDocument/2006/relationships/hyperlink" Target="consultantplus://offline/ref=F078087C37C5AC5BFF3FE2B890D0349CC8DCB70F3695DCFE713AD22E777E74FD253F6F308AF6D007B24A34B9DEA30FA2A3B34B6C39eBe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ACA6-3732-4DDD-A617-D70A75D0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Екатерина Сергеевна</dc:creator>
  <cp:keywords/>
  <dc:description/>
  <cp:lastModifiedBy>Пысь Геннадий Сергеевич</cp:lastModifiedBy>
  <cp:revision>9</cp:revision>
  <cp:lastPrinted>2022-01-11T14:40:00Z</cp:lastPrinted>
  <dcterms:created xsi:type="dcterms:W3CDTF">2022-04-04T12:44:00Z</dcterms:created>
  <dcterms:modified xsi:type="dcterms:W3CDTF">2022-05-05T11:30:00Z</dcterms:modified>
</cp:coreProperties>
</file>